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pBdr>
          <w:bottom w:val="single" w:sz="8" w:space="1" w:color="007a7a"/>
        </w:pBdr>
      </w:pPr>
    </w:p>
    <w:p>
      <w:pPr>
        <w:spacing w:after="2400"/>
      </w:pPr>
    </w:p>
    <w:p>
      <w:pPr>
        <w:spacing w:after="160"/>
        <w:jc w:val="left"/>
        <w:pBdr>
          <w:bottom w:val="single" w:sz="6" w:space="10" w:color="007a7a"/>
        </w:pBdr>
      </w:pPr>
      <w:r>
        <w:rPr>
          <w:rFonts w:ascii="Arial" w:hAnsi="Arial"/>
          <w:b/>
          <w:color w:val="007A7A"/>
          <w:sz w:val="68"/>
        </w:rPr>
        <w:t>Your Personal Health Guide</w:t>
      </w:r>
    </w:p>
    <w:p>
      <w:pPr>
        <w:spacing w:before="200"/>
        <w:jc w:val="left"/>
      </w:pPr>
      <w:r>
        <w:rPr>
          <w:rFonts w:ascii="Arial" w:hAnsi="Arial"/>
          <w:color w:val="737373"/>
          <w:sz w:val="28"/>
        </w:rPr>
        <w:t>Shreya Thakkar  |  25 March 2026</w:t>
      </w:r>
    </w:p>
    <w:p>
      <w:pPr>
        <w:spacing w:after="3000"/>
      </w:pPr>
    </w:p>
    <w:p>
      <w:pPr>
        <w:spacing w:after="280"/>
        <w:pBdr>
          <w:bottom w:val="single" w:sz="4" w:space="1" w:color="BFBFBF"/>
        </w:pBdr>
      </w:pPr>
    </w:p>
    <w:p>
      <w:pPr>
        <w:spacing w:after="40"/>
        <w:jc w:val="left"/>
      </w:pPr>
      <w:r>
        <w:rPr>
          <w:rFonts w:ascii="Arial" w:hAnsi="Arial"/>
          <w:b/>
          <w:color w:val="737373"/>
          <w:sz w:val="16"/>
          <w:spacing w:val="30"/>
        </w:rPr>
        <w:t>PREPARED BY</w:t>
      </w:r>
    </w:p>
    <w:p>
      <w:pPr>
        <w:spacing w:after="280"/>
        <w:jc w:val="left"/>
      </w:pPr>
      <w:r>
        <w:rPr>
          <w:rFonts w:ascii="Arial" w:hAnsi="Arial"/>
          <w:b/>
          <w:color w:val="1A1A1A"/>
          <w:sz w:val="26"/>
        </w:rPr>
        <w:t>Riico Health</w:t>
      </w:r>
    </w:p>
    <w:p>
      <w:pPr>
        <w:jc w:val="left"/>
      </w:pPr>
      <w:r>
        <w:rPr>
          <w:rFonts w:ascii="Arial" w:hAnsi="Arial"/>
          <w:color w:val="737373"/>
          <w:sz w:val="22"/>
        </w:rPr>
        <w:t>March 2026</w:t>
      </w:r>
    </w:p>
    <w:p>
      <w:pPr>
        <w:pageBreakBefore/>
      </w:pPr>
      <w:r>
        <w:rPr>
          <w:sz w:val="22"/>
        </w:rPr>
        <w:t>This guide was made just for you, Shreya. Please read it slowly, one section at a time. You do not need to understand everything at once. Just start at the beginning and take it one step at a time. Your practitioner is always here if you have questions.</w:t>
      </w:r>
    </w:p>
    <w:p>
      <w:pPr>
        <w:spacing w:after="288" w:line="20" w:lineRule="exact"/>
      </w:pPr>
    </w:p>
    <w:p>
      <w:r>
        <w:rPr>
          <w:b/>
          <w:sz w:val="24"/>
        </w:rPr>
        <w:t>A Note Before You Start</w:t>
      </w:r>
    </w:p>
    <w:p>
      <w:r>
        <w:rPr>
          <w:sz w:val="22"/>
        </w:rPr>
        <w:t>We found quite a lot going on in your body — but please do not feel worried. Everything we found has a reason, and everything can be helped. Your body has been working very hard. Now you have a clear plan. Take it one step at a time.</w:t>
      </w:r>
    </w:p>
    <w:p>
      <w:pPr>
        <w:spacing w:after="432" w:line="20" w:lineRule="exact"/>
      </w:pPr>
    </w:p>
    <w:p>
      <w:pPr>
        <w:pStyle w:val="Heading1"/>
      </w:pPr>
      <w:r>
        <w:t>SECTION 1 — WHAT IS GOING ON IN YOUR BODY</w:t>
      </w:r>
    </w:p>
    <w:p>
      <w:r>
        <w:rPr>
          <w:sz w:val="22"/>
        </w:rPr>
        <w:t>Here is a simple explanation of what we found, grouped into easy themes.</w:t>
      </w:r>
    </w:p>
    <w:p>
      <w:pPr>
        <w:spacing w:after="216" w:line="20" w:lineRule="exact"/>
      </w:pPr>
    </w:p>
    <w:p>
      <w:r>
        <w:rPr>
          <w:b/>
          <w:sz w:val="24"/>
        </w:rPr>
        <w:t>1. Your Heart — This Needs Attention First</w:t>
      </w:r>
    </w:p>
    <w:p>
      <w:r>
        <w:rPr>
          <w:sz w:val="22"/>
        </w:rPr>
        <w:t>We found infections and parasites sitting in and around your heart. This is the most urgent area to address:</w:t>
      </w:r>
    </w:p>
    <w:p>
      <w:pPr>
        <w:pStyle w:val="ListBullet"/>
      </w:pPr>
      <w:r>
        <w:t>Infections in the heart muscle, the inner lining (endocardium), the outer protective sac (pericardium) and the electrical system that controls your heartbeat (internodal tract)</w:t>
      </w:r>
    </w:p>
    <w:p>
      <w:pPr>
        <w:pStyle w:val="ListBullet"/>
      </w:pPr>
      <w:r>
        <w:t>Parasites in the heart — including spike protein sitting in the heart tissue</w:t>
      </w:r>
    </w:p>
    <w:p>
      <w:pPr>
        <w:pStyle w:val="ListBullet"/>
      </w:pPr>
      <w:r>
        <w:t>Heavy metal burden in the heart</w:t>
      </w:r>
    </w:p>
    <w:p>
      <w:r>
        <w:rPr>
          <w:b/>
          <w:sz w:val="22"/>
        </w:rPr>
        <w:t>In simple terms: your heart is carrying a toxic and infectious load that is affecting how it functions. Supporting the heart is a top priority in your protocol.</w:t>
      </w:r>
    </w:p>
    <w:p>
      <w:pPr>
        <w:spacing w:after="216" w:line="20" w:lineRule="exact"/>
      </w:pPr>
    </w:p>
    <w:p>
      <w:r>
        <w:rPr>
          <w:b/>
          <w:sz w:val="24"/>
        </w:rPr>
        <w:t>2. Your Lungs and Breathing System</w:t>
      </w:r>
    </w:p>
    <w:p>
      <w:r>
        <w:rPr>
          <w:sz w:val="22"/>
        </w:rPr>
        <w:t>We found infections in your bronchi (the airways), lungs, lung alveoli (the tiny air sacs) and paranasal sinuses (the spaces around your nose). This means your respiratory system is under a significant infectious load. You may notice this as congestion, breathlessness, sinus issues or a feeling of heaviness in the chest.</w:t>
      </w:r>
    </w:p>
    <w:p>
      <w:pPr>
        <w:spacing w:after="216" w:line="20" w:lineRule="exact"/>
      </w:pPr>
    </w:p>
    <w:p>
      <w:r>
        <w:rPr>
          <w:b/>
          <w:sz w:val="24"/>
        </w:rPr>
        <w:t>3. Your Gut Is Not Working Well</w:t>
      </w:r>
    </w:p>
    <w:p>
      <w:pPr>
        <w:pStyle w:val="ListBullet"/>
      </w:pPr>
      <w:r>
        <w:t>Infections in the digestive system</w:t>
      </w:r>
    </w:p>
    <w:p>
      <w:pPr>
        <w:pStyle w:val="ListBullet"/>
      </w:pPr>
      <w:r>
        <w:t>Leaky gut — the gut lining has tiny gaps, allowing toxins to leak into the bloodstream</w:t>
      </w:r>
    </w:p>
    <w:p>
      <w:pPr>
        <w:pStyle w:val="ListBullet"/>
      </w:pPr>
      <w:r>
        <w:t>Intestinal dysbiosis — the balance of good and bad bacteria is disrupted</w:t>
      </w:r>
    </w:p>
    <w:p>
      <w:pPr>
        <w:pStyle w:val="ListBullet"/>
      </w:pPr>
      <w:r>
        <w:t>Bacteria, fungi, parasites and viruses all present in the gut</w:t>
      </w:r>
    </w:p>
    <w:p>
      <w:pPr>
        <w:pStyle w:val="ListBullet"/>
      </w:pPr>
      <w:r>
        <w:t>Intestinal toxins and metabolites building up</w:t>
      </w:r>
    </w:p>
    <w:p>
      <w:pPr>
        <w:pStyle w:val="ListBullet"/>
      </w:pPr>
      <w:r>
        <w:t>Low stomach acid — your stomach is not producing enough acid to properly digest food</w:t>
      </w:r>
    </w:p>
    <w:p>
      <w:pPr>
        <w:pStyle w:val="ListBullet"/>
      </w:pPr>
      <w:r>
        <w:t>Carcinogens of intestinal origin — toxic substances produced by the gut pathogens that need to be cleared</w:t>
      </w:r>
    </w:p>
    <w:p>
      <w:pPr>
        <w:spacing w:after="216" w:line="20" w:lineRule="exact"/>
      </w:pPr>
    </w:p>
    <w:p>
      <w:r>
        <w:rPr>
          <w:b/>
          <w:sz w:val="24"/>
        </w:rPr>
        <w:t>4. Your Hormonal and Brain Glands</w:t>
      </w:r>
    </w:p>
    <w:p>
      <w:r>
        <w:rPr>
          <w:sz w:val="22"/>
        </w:rPr>
        <w:t>We found infections in several important glands:</w:t>
      </w:r>
    </w:p>
    <w:p>
      <w:pPr>
        <w:pStyle w:val="ListBullet"/>
      </w:pPr>
      <w:r>
        <w:t>Adrenal glands — your stress response and energy glands</w:t>
      </w:r>
    </w:p>
    <w:p>
      <w:pPr>
        <w:pStyle w:val="ListBullet"/>
      </w:pPr>
      <w:r>
        <w:t>Pituitary gland — the master hormonal control centre in the brain</w:t>
      </w:r>
    </w:p>
    <w:p>
      <w:pPr>
        <w:pStyle w:val="ListBullet"/>
      </w:pPr>
      <w:r>
        <w:t>Hypothalamus — controls sleep, hunger, temperature and stress</w:t>
      </w:r>
    </w:p>
    <w:p>
      <w:pPr>
        <w:pStyle w:val="ListBullet"/>
      </w:pPr>
      <w:r>
        <w:t>Superior parathyroid glands — regulate calcium in the body</w:t>
      </w:r>
    </w:p>
    <w:p>
      <w:pPr>
        <w:pStyle w:val="ListBullet"/>
      </w:pPr>
      <w:r>
        <w:t>Thyroid gland — controls metabolism and energy</w:t>
      </w:r>
    </w:p>
    <w:p>
      <w:r>
        <w:rPr>
          <w:sz w:val="22"/>
        </w:rPr>
        <w:t>When these glands are infected and impaired, it affects your energy, sleep, mood, weight, hormones and immune function all at once.</w:t>
      </w:r>
    </w:p>
    <w:p>
      <w:pPr>
        <w:spacing w:after="216" w:line="20" w:lineRule="exact"/>
      </w:pPr>
    </w:p>
    <w:p>
      <w:r>
        <w:rPr>
          <w:b/>
          <w:sz w:val="24"/>
        </w:rPr>
        <w:t>5. Your Kidneys and Urinary System</w:t>
      </w:r>
    </w:p>
    <w:p>
      <w:r>
        <w:rPr>
          <w:sz w:val="22"/>
        </w:rPr>
        <w:t>Your kidneys, urinary bladder and urethra all have infections. Your kidneys are your main drainage organs — they filter toxins out of your blood. When they are under strain, toxins build up in the body. Opening kidney drainage is essential before we can clear the deeper toxins.</w:t>
      </w:r>
    </w:p>
    <w:p>
      <w:pPr>
        <w:spacing w:after="216" w:line="20" w:lineRule="exact"/>
      </w:pPr>
    </w:p>
    <w:p>
      <w:r>
        <w:rPr>
          <w:b/>
          <w:sz w:val="24"/>
        </w:rPr>
        <w:t>6. Your Immune System</w:t>
      </w:r>
    </w:p>
    <w:p>
      <w:r>
        <w:rPr>
          <w:sz w:val="22"/>
        </w:rPr>
        <w:t>Your immune system is fighting on every front at once — bacteria, fungi, parasites, viruses and cancer cells. It is exhausted. We also found an autoimmune pattern, meaning your immune system is partly attacking your own tissues. Rebuilding and rebalancing your immune system is a central goal of your protocol.</w:t>
      </w:r>
    </w:p>
    <w:p>
      <w:pPr>
        <w:spacing w:after="216" w:line="20" w:lineRule="exact"/>
      </w:pPr>
    </w:p>
    <w:p>
      <w:r>
        <w:rPr>
          <w:b/>
          <w:sz w:val="24"/>
        </w:rPr>
        <w:t>7. Your Toxic Burden</w:t>
      </w:r>
    </w:p>
    <w:p>
      <w:pPr>
        <w:pStyle w:val="ListBullet"/>
      </w:pPr>
      <w:r>
        <w:t>Heavy metals — throughout the body including the heart</w:t>
      </w:r>
    </w:p>
    <w:p>
      <w:pPr>
        <w:pStyle w:val="ListBullet"/>
      </w:pPr>
      <w:r>
        <w:t>Graphene oxide — a toxic substance that needs to be cleared</w:t>
      </w:r>
    </w:p>
    <w:p>
      <w:pPr>
        <w:pStyle w:val="ListBullet"/>
      </w:pPr>
      <w:r>
        <w:t>Spike protein — in the heart specifically</w:t>
      </w:r>
    </w:p>
    <w:p>
      <w:pPr>
        <w:pStyle w:val="ListBullet"/>
      </w:pPr>
      <w:r>
        <w:t>Vaccine burden — contributing to the heart and immune findings</w:t>
      </w:r>
    </w:p>
    <w:p>
      <w:pPr>
        <w:pStyle w:val="ListBullet"/>
      </w:pPr>
      <w:r>
        <w:t>Nanoparticle burden — tiny particles that need to be cleared</w:t>
      </w:r>
    </w:p>
    <w:p>
      <w:pPr>
        <w:pStyle w:val="ListBullet"/>
      </w:pPr>
      <w:r>
        <w:t>Chemical burden and antibiotic burden — residues from past medications and environmental chemicals</w:t>
      </w:r>
    </w:p>
    <w:p>
      <w:pPr>
        <w:pStyle w:val="ListBullet"/>
      </w:pPr>
      <w:r>
        <w:t>Biogenic salts burden — mineral deposits in the kidneys</w:t>
      </w:r>
    </w:p>
    <w:p>
      <w:pPr>
        <w:spacing w:after="216" w:line="20" w:lineRule="exact"/>
      </w:pPr>
    </w:p>
    <w:p>
      <w:r>
        <w:rPr>
          <w:b/>
          <w:sz w:val="24"/>
        </w:rPr>
        <w:t>8. Food Intolerances</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Food to Remove</w:t>
            </w:r>
          </w:p>
        </w:tc>
        <w:tc>
          <w:tcPr>
            <w:tcW w:type="dxa" w:w="4320"/>
            <w:shd w:fill="007a7a"/>
          </w:tcPr>
          <w:p>
            <w:r>
              <w:rPr>
                <w:b/>
                <w:color w:val="FFFFFF"/>
              </w:rPr>
              <w:t>Why</w:t>
            </w:r>
          </w:p>
        </w:tc>
      </w:tr>
      <w:tr>
        <w:tc>
          <w:tcPr>
            <w:tcW w:type="dxa" w:w="4320"/>
          </w:tcPr>
          <w:p>
            <w:r>
              <w:t>Gluten — wheat, rye, barley, spelt, regular oats</w:t>
            </w:r>
          </w:p>
        </w:tc>
        <w:tc>
          <w:tcPr>
            <w:tcW w:type="dxa" w:w="4320"/>
          </w:tcPr>
          <w:p>
            <w:r>
              <w:t>Inflaming your gut lining and worsening leaky gut</w:t>
            </w:r>
          </w:p>
        </w:tc>
      </w:tr>
      <w:tr>
        <w:tc>
          <w:tcPr>
            <w:tcW w:type="dxa" w:w="4320"/>
          </w:tcPr>
          <w:p>
            <w:r>
              <w:t>Lactose — milk, soft cheese, cream</w:t>
            </w:r>
          </w:p>
        </w:tc>
        <w:tc>
          <w:tcPr>
            <w:tcW w:type="dxa" w:w="4320"/>
          </w:tcPr>
          <w:p>
            <w:r>
              <w:t>Your body cannot digest it properly</w:t>
            </w:r>
          </w:p>
        </w:tc>
      </w:tr>
      <w:tr>
        <w:tc>
          <w:tcPr>
            <w:tcW w:type="dxa" w:w="4320"/>
          </w:tcPr>
          <w:p>
            <w:r>
              <w:t>Sugar — all forms</w:t>
            </w:r>
          </w:p>
        </w:tc>
        <w:tc>
          <w:tcPr>
            <w:tcW w:type="dxa" w:w="4320"/>
          </w:tcPr>
          <w:p>
            <w:r>
              <w:t>Feeds the fungi, bacteria and parasites in your gut</w:t>
            </w:r>
          </w:p>
        </w:tc>
      </w:tr>
      <w:tr>
        <w:tc>
          <w:tcPr>
            <w:tcW w:type="dxa" w:w="4320"/>
          </w:tcPr>
          <w:p>
            <w:r>
              <w:t>Purines — spinach in large amounts, mushrooms in large amounts</w:t>
            </w:r>
          </w:p>
        </w:tc>
        <w:tc>
          <w:tcPr>
            <w:tcW w:type="dxa" w:w="4320"/>
          </w:tcPr>
          <w:p>
            <w:r>
              <w:t>Contributing to acid-alkaline imbalance</w:t>
            </w:r>
          </w:p>
        </w:tc>
      </w:tr>
      <w:tr>
        <w:tc>
          <w:tcPr>
            <w:tcW w:type="dxa" w:w="4320"/>
          </w:tcPr>
          <w:p>
            <w:r>
              <w:t>Mucus-forming foods — processed foods, additives</w:t>
            </w:r>
          </w:p>
        </w:tc>
        <w:tc>
          <w:tcPr>
            <w:tcW w:type="dxa" w:w="4320"/>
          </w:tcPr>
          <w:p>
            <w:r>
              <w:t>Damaging the protective lining of your gut and respiratory system</w:t>
            </w:r>
          </w:p>
        </w:tc>
      </w:tr>
    </w:tbl>
    <w:p>
      <w:pPr>
        <w:spacing w:after="216" w:line="20" w:lineRule="exact"/>
      </w:pPr>
    </w:p>
    <w:p>
      <w:r>
        <w:rPr>
          <w:b/>
          <w:sz w:val="24"/>
        </w:rPr>
        <w:t>9. Specific Nutrient Deficiencies</w:t>
      </w:r>
    </w:p>
    <w:p>
      <w:pPr>
        <w:pStyle w:val="ListBullet"/>
      </w:pPr>
      <w:r>
        <w:t>Calcium — essential for bones, heart function and nerve signalling</w:t>
      </w:r>
    </w:p>
    <w:p>
      <w:pPr>
        <w:pStyle w:val="ListBullet"/>
      </w:pPr>
      <w:r>
        <w:t>Copper — essential for immune function, iron absorption and connective tissue</w:t>
      </w:r>
    </w:p>
    <w:p>
      <w:pPr>
        <w:pStyle w:val="ListBullet"/>
      </w:pPr>
      <w:r>
        <w:t>Iodine — essential for thyroid function and metabolism</w:t>
      </w:r>
    </w:p>
    <w:p>
      <w:pPr>
        <w:pStyle w:val="ListBullet"/>
      </w:pPr>
      <w:r>
        <w:t>Iron — essential for energy, oxygen transport and immune function</w:t>
      </w:r>
    </w:p>
    <w:p>
      <w:pPr>
        <w:pStyle w:val="ListBullet"/>
      </w:pPr>
      <w:r>
        <w:t>Vitamin B17 (amygdalin) — found in apricot kernels, supports anti-cancer immunity</w:t>
      </w:r>
    </w:p>
    <w:p>
      <w:pPr>
        <w:pStyle w:val="ListBullet"/>
      </w:pPr>
      <w:r>
        <w:t>Vitamin C — essential for immune function, collagen production and heavy metal clearance</w:t>
      </w:r>
    </w:p>
    <w:p>
      <w:pPr>
        <w:pStyle w:val="ListBullet"/>
      </w:pPr>
      <w:r>
        <w:t>Vitamin D — essential for immune function, bone health and hormonal balance</w:t>
      </w:r>
    </w:p>
    <w:p>
      <w:pPr>
        <w:pStyle w:val="ListBullet"/>
      </w:pPr>
      <w:r>
        <w:t>Vitamin K — essential for blood clotting, bone health and cardiovascular health</w:t>
      </w:r>
    </w:p>
    <w:p>
      <w:pPr>
        <w:pStyle w:val="ListBullet"/>
      </w:pPr>
      <w:r>
        <w:t>Vitamin P (bioflavonoids) — supports blood vessel integrity and immune function</w:t>
      </w:r>
    </w:p>
    <w:p>
      <w:pPr>
        <w:spacing w:after="216" w:line="20" w:lineRule="exact"/>
      </w:pPr>
    </w:p>
    <w:p>
      <w:r>
        <w:rPr>
          <w:b/>
          <w:i/>
          <w:sz w:val="22"/>
        </w:rPr>
        <w:t>None of this is permanent. Every single one of these things can be addressed — and that is exactly what your protocol is designed to do.</w:t>
      </w:r>
    </w:p>
    <w:p>
      <w:pPr>
        <w:spacing w:after="432" w:line="20" w:lineRule="exact"/>
      </w:pPr>
    </w:p>
    <w:p>
      <w:pPr>
        <w:pStyle w:val="Heading1"/>
      </w:pPr>
      <w:r>
        <w:t>SECTION 2 — YOUR TWO PHASES</w:t>
      </w:r>
    </w:p>
    <w:p>
      <w:r>
        <w:rPr>
          <w:sz w:val="22"/>
        </w:rPr>
        <w:t>Your healing is organised into two main phases. We go in order — we cannot rush the process.</w:t>
      </w:r>
    </w:p>
    <w:p>
      <w:pPr>
        <w:spacing w:after="216" w:line="20" w:lineRule="exact"/>
      </w:pPr>
    </w:p>
    <w:p>
      <w:r>
        <w:rPr>
          <w:b/>
          <w:sz w:val="24"/>
        </w:rPr>
        <w:t>Phase 1 — Months 1 and 2: Heal and Rebuild the Gut, Strengthen Immunity, Detox Vaccines, Black Seed Oil Cleanse</w:t>
      </w:r>
    </w:p>
    <w:p>
      <w:r>
        <w:rPr>
          <w:sz w:val="22"/>
        </w:rPr>
        <w:t>This phase is about getting the foundations right. There are four main goals in Phase 1:</w:t>
        <w:br/>
        <w:br/>
        <w:t>1. Heal and rebuild the gut lining — seal the leaky gut, restore the gut wall and clear the pathogens (fungi, bacteria, parasites) that are damaging it from the inside.</w:t>
        <w:br/>
        <w:br/>
        <w:t>2. Strengthen your immunity — your immune system is exhausted from fighting on every front. Phase 1 begins rebuilding it so it can do its job properly again.</w:t>
        <w:br/>
        <w:br/>
        <w:t>3. Detox the covid vaccine burden — we found vaccine burden, spike protein, graphene oxide and nanoparticles in your body. Phase 1 begins clearing these using specific supplements (NAC, chlorella, black seed oil, vitamin C) that bind to and remove these substances.</w:t>
        <w:br/>
        <w:br/>
        <w:t>4. Black seed oil overall cleanse — black seed oil is your Phase 1 foundation herb. It works across all four goals at once: clearing gut pathogens, strengthening immunity, supporting the detox of spike protein and graphene oxide, and reducing inflammation throughout the body.</w:t>
      </w:r>
    </w:p>
    <w:p>
      <w:pPr>
        <w:pStyle w:val="ListBullet"/>
      </w:pPr>
      <w:r>
        <w:t>Heal the gut lining — seal the leaky gut</w:t>
      </w:r>
    </w:p>
    <w:p>
      <w:pPr>
        <w:pStyle w:val="ListBullet"/>
      </w:pPr>
      <w:r>
        <w:t>Clear fungi, bacteria and parasites from the gut using herbs and supplements</w:t>
      </w:r>
    </w:p>
    <w:p>
      <w:pPr>
        <w:pStyle w:val="ListBullet"/>
      </w:pPr>
      <w:r>
        <w:t>Open kidney drainage — drink more water, take kidney-supportive herbs</w:t>
      </w:r>
    </w:p>
    <w:p>
      <w:pPr>
        <w:pStyle w:val="ListBullet"/>
      </w:pPr>
      <w:r>
        <w:t>Boost and rebalance the immune system</w:t>
      </w:r>
    </w:p>
    <w:p>
      <w:pPr>
        <w:pStyle w:val="ListBullet"/>
      </w:pPr>
      <w:r>
        <w:t>Begin clearing spike protein, graphene oxide and nanoparticles</w:t>
      </w:r>
    </w:p>
    <w:p>
      <w:pPr>
        <w:pStyle w:val="ListBullet"/>
      </w:pPr>
      <w:r>
        <w:t>Remove all trigger foods completely</w:t>
      </w:r>
    </w:p>
    <w:p>
      <w:pPr>
        <w:pStyle w:val="ListBullet"/>
      </w:pPr>
      <w:r>
        <w:t>Replenish the most urgent nutrients: iron, vitamin D, vitamin C, iodine</w:t>
      </w:r>
    </w:p>
    <w:p>
      <w:pPr>
        <w:spacing w:after="216" w:line="20" w:lineRule="exact"/>
      </w:pPr>
    </w:p>
    <w:p>
      <w:r>
        <w:rPr>
          <w:b/>
          <w:sz w:val="24"/>
        </w:rPr>
        <w:t>Phase 2 — Months 3, 4 and 5: Deeper Clearance, Rebuild and Strengthen</w:t>
      </w:r>
    </w:p>
    <w:p>
      <w:pPr>
        <w:pStyle w:val="ListBullet"/>
      </w:pPr>
      <w:r>
        <w:t>Deeper heavy metal clearance from the heart, kidneys and body</w:t>
      </w:r>
    </w:p>
    <w:p>
      <w:pPr>
        <w:pStyle w:val="ListBullet"/>
      </w:pPr>
      <w:r>
        <w:t>Clear infections from the lungs, sinuses and respiratory system</w:t>
      </w:r>
    </w:p>
    <w:p>
      <w:pPr>
        <w:pStyle w:val="ListBullet"/>
      </w:pPr>
      <w:r>
        <w:t>Support the thyroid, adrenal glands and pituitary gland</w:t>
      </w:r>
    </w:p>
    <w:p>
      <w:pPr>
        <w:pStyle w:val="ListBullet"/>
      </w:pPr>
      <w:r>
        <w:t>Strengthen anti-cancer and anti-autoimmune immunity</w:t>
      </w:r>
    </w:p>
    <w:p>
      <w:pPr>
        <w:pStyle w:val="ListBullet"/>
      </w:pPr>
      <w:r>
        <w:t>Replenish remaining nutrients: calcium, copper, vitamin K, bioflavonoids</w:t>
      </w:r>
    </w:p>
    <w:p>
      <w:pPr>
        <w:pStyle w:val="ListBullet"/>
      </w:pPr>
      <w:r>
        <w:t>Emotional healing work</w:t>
      </w:r>
    </w:p>
    <w:p>
      <w:pPr>
        <w:spacing w:after="432" w:line="20" w:lineRule="exact"/>
      </w:pPr>
    </w:p>
    <w:p>
      <w:pPr>
        <w:pStyle w:val="Heading1"/>
      </w:pPr>
      <w:r>
        <w:t>SECTION 3 — YOUR SUPPLEMENTS</w:t>
      </w:r>
    </w:p>
    <w:p>
      <w:r>
        <w:rPr>
          <w:sz w:val="22"/>
        </w:rPr>
        <w:t>All supplements below are suitable for a Swaminarayan vegan diet — plant-based, no animal products, no onion or garlic derivatives. Australian brand suggestions are included. Start slowly — introduce no more than one or two new supplements per week.</w:t>
      </w:r>
    </w:p>
    <w:p>
      <w:pPr>
        <w:spacing w:after="288" w:line="20" w:lineRule="exact"/>
      </w:pPr>
    </w:p>
    <w:p>
      <w:r>
        <w:rPr>
          <w:b/>
          <w:sz w:val="26"/>
        </w:rPr>
        <w:t>PHASE 1 SUPPLEMENTS — START HERE (Months 1 and 2)</w:t>
      </w:r>
    </w:p>
    <w:p>
      <w:r>
        <w:rPr>
          <w:i/>
          <w:sz w:val="22"/>
        </w:rPr>
        <w:t>Focus: Gut healing, kidney drainage, immune boost, clearing fungi and toxins</w:t>
      </w:r>
    </w:p>
    <w:p>
      <w:pPr>
        <w:spacing w:after="216" w:line="20" w:lineRule="exact"/>
      </w:pPr>
    </w:p>
    <w:p>
      <w:r>
        <w:rPr>
          <w:b/>
          <w:sz w:val="24"/>
        </w:rPr>
        <w:t>The Star Herb — Black Seed Oil (Nigella Sativa)</w:t>
      </w:r>
    </w:p>
    <w:p>
      <w:r>
        <w:rPr>
          <w:sz w:val="22"/>
        </w:rPr>
        <w:t>Black seed oil is one of the most powerful healing herbs in the world and it is perfectly suited to your findings. It does multiple jobs at once:</w:t>
      </w:r>
    </w:p>
    <w:p>
      <w:pPr>
        <w:pStyle w:val="ListBullet"/>
      </w:pPr>
      <w:r>
        <w:t>Anti-fungal — directly kills Candida and fungi in the gut</w:t>
      </w:r>
    </w:p>
    <w:p>
      <w:pPr>
        <w:pStyle w:val="ListBullet"/>
      </w:pPr>
      <w:r>
        <w:t>Anti-bacterial and anti-parasitic — clears the gut infections we found</w:t>
      </w:r>
    </w:p>
    <w:p>
      <w:pPr>
        <w:pStyle w:val="ListBullet"/>
      </w:pPr>
      <w:r>
        <w:t>Anti-viral — supports your anti-viral immunity</w:t>
      </w:r>
    </w:p>
    <w:p>
      <w:pPr>
        <w:pStyle w:val="ListBullet"/>
      </w:pPr>
      <w:r>
        <w:t>Immune modulator — helps calm the autoimmune pattern while strengthening overall immunity</w:t>
      </w:r>
    </w:p>
    <w:p>
      <w:pPr>
        <w:pStyle w:val="ListBullet"/>
      </w:pPr>
      <w:r>
        <w:t>Anti-inflammatory — reduces inflammation throughout the gut, lungs and body</w:t>
      </w:r>
    </w:p>
    <w:p>
      <w:pPr>
        <w:pStyle w:val="ListBullet"/>
      </w:pPr>
      <w:r>
        <w:t>Supports the respiratory system — particularly helpful for the lung and sinus findings</w:t>
      </w:r>
    </w:p>
    <w:p>
      <w:pPr>
        <w:pStyle w:val="ListBullet"/>
      </w:pPr>
      <w:r>
        <w:t>Supports the kidneys — helps open kidney drainage</w:t>
      </w:r>
    </w:p>
    <w:p>
      <w:r>
        <w:rPr>
          <w:b/>
          <w:sz w:val="22"/>
        </w:rPr>
        <w:t>How to take it: Start with half a teaspoon of cold-pressed black seed oil daily, mixed into warm water or taken straight. Build up to one teaspoon twice daily over two weeks. Choose cold-pressed, vegan black seed oil. Available at most Australian health food stores and online.</w:t>
      </w:r>
    </w:p>
    <w:p>
      <w:pPr>
        <w:spacing w:after="288" w:line="20" w:lineRule="exact"/>
      </w:pPr>
    </w:p>
    <w:p>
      <w:r>
        <w:rPr>
          <w:b/>
          <w:sz w:val="24"/>
        </w:rPr>
        <w:t>Gut Healing Supplements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fill="007a7a"/>
          </w:tcPr>
          <w:p>
            <w:r>
              <w:rPr>
                <w:b/>
                <w:color w:val="FFFFFF"/>
              </w:rPr>
              <w:t>Supplement</w:t>
            </w:r>
          </w:p>
        </w:tc>
        <w:tc>
          <w:tcPr>
            <w:tcW w:type="dxa" w:w="2160"/>
            <w:shd w:fill="007a7a"/>
          </w:tcPr>
          <w:p>
            <w:r>
              <w:rPr>
                <w:b/>
                <w:color w:val="FFFFFF"/>
              </w:rPr>
              <w:t>What It Does</w:t>
            </w:r>
          </w:p>
        </w:tc>
        <w:tc>
          <w:tcPr>
            <w:tcW w:type="dxa" w:w="2160"/>
            <w:shd w:fill="007a7a"/>
          </w:tcPr>
          <w:p>
            <w:r>
              <w:rPr>
                <w:b/>
                <w:color w:val="FFFFFF"/>
              </w:rPr>
              <w:t>Australian Brand</w:t>
            </w:r>
          </w:p>
        </w:tc>
        <w:tc>
          <w:tcPr>
            <w:tcW w:type="dxa" w:w="2160"/>
            <w:shd w:fill="007a7a"/>
          </w:tcPr>
          <w:p>
            <w:r>
              <w:rPr>
                <w:b/>
                <w:color w:val="FFFFFF"/>
              </w:rPr>
              <w:t>When to Take</w:t>
            </w:r>
          </w:p>
        </w:tc>
      </w:tr>
      <w:tr>
        <w:tc>
          <w:tcPr>
            <w:tcW w:type="dxa" w:w="2160"/>
          </w:tcPr>
          <w:p>
            <w:r>
              <w:t>L-Glutamine powder — vegan</w:t>
            </w:r>
          </w:p>
        </w:tc>
        <w:tc>
          <w:tcPr>
            <w:tcW w:type="dxa" w:w="2160"/>
          </w:tcPr>
          <w:p>
            <w:r>
              <w:t>Repairs the gut lining from the inside. The single most important supplement for leaky gut. Think of it as patching the holes in your gut wall.</w:t>
            </w:r>
          </w:p>
        </w:tc>
        <w:tc>
          <w:tcPr>
            <w:tcW w:type="dxa" w:w="2160"/>
          </w:tcPr>
          <w:p>
            <w:r>
              <w:t>Bioceuticals or Metagenics L-Glutamine powder</w:t>
            </w:r>
          </w:p>
        </w:tc>
        <w:tc>
          <w:tcPr>
            <w:tcW w:type="dxa" w:w="2160"/>
          </w:tcPr>
          <w:p>
            <w:r>
              <w:t>Morning on empty stomach, mixed in warm water</w:t>
            </w:r>
          </w:p>
        </w:tc>
      </w:tr>
      <w:tr>
        <w:tc>
          <w:tcPr>
            <w:tcW w:type="dxa" w:w="2160"/>
          </w:tcPr>
          <w:p>
            <w:r>
              <w:t>Probiotics — multi-strain, vegan, dairy-free</w:t>
            </w:r>
          </w:p>
        </w:tc>
        <w:tc>
          <w:tcPr>
            <w:tcW w:type="dxa" w:w="2160"/>
          </w:tcPr>
          <w:p>
            <w:r>
              <w:t>Puts good bacteria back into the gut. Essential for clearing dysbiosis and rebuilding gut immunity.</w:t>
            </w:r>
          </w:p>
        </w:tc>
        <w:tc>
          <w:tcPr>
            <w:tcW w:type="dxa" w:w="2160"/>
          </w:tcPr>
          <w:p>
            <w:r>
              <w:t>Ethical Nutrients Inner Health Plus Dairy Free or Bioceuticals Ultra Flora Dairy Free</w:t>
            </w:r>
          </w:p>
        </w:tc>
        <w:tc>
          <w:tcPr>
            <w:tcW w:type="dxa" w:w="2160"/>
          </w:tcPr>
          <w:p>
            <w:r>
              <w:t>Morning, away from other supplements</w:t>
            </w:r>
          </w:p>
        </w:tc>
      </w:tr>
      <w:tr>
        <w:tc>
          <w:tcPr>
            <w:tcW w:type="dxa" w:w="2160"/>
          </w:tcPr>
          <w:p>
            <w:r>
              <w:t>Digestive Enzymes — vegan</w:t>
            </w:r>
          </w:p>
        </w:tc>
        <w:tc>
          <w:tcPr>
            <w:tcW w:type="dxa" w:w="2160"/>
          </w:tcPr>
          <w:p>
            <w:r>
              <w:t>Helps your body break down food properly. You have low stomach acid and enzyme deficiencies — this takes the pressure off your digestive system.</w:t>
            </w:r>
          </w:p>
        </w:tc>
        <w:tc>
          <w:tcPr>
            <w:tcW w:type="dxa" w:w="2160"/>
          </w:tcPr>
          <w:p>
            <w:r>
              <w:t>Metagenics Digestzymes or Bioceuticals DigestEzyme</w:t>
            </w:r>
          </w:p>
        </w:tc>
        <w:tc>
          <w:tcPr>
            <w:tcW w:type="dxa" w:w="2160"/>
          </w:tcPr>
          <w:p>
            <w:r>
              <w:t>With every main meal</w:t>
            </w:r>
          </w:p>
        </w:tc>
      </w:tr>
      <w:tr>
        <w:tc>
          <w:tcPr>
            <w:tcW w:type="dxa" w:w="2160"/>
          </w:tcPr>
          <w:p>
            <w:r>
              <w:t>Berberine — vegan</w:t>
            </w:r>
          </w:p>
        </w:tc>
        <w:tc>
          <w:tcPr>
            <w:tcW w:type="dxa" w:w="2160"/>
          </w:tcPr>
          <w:p>
            <w:r>
              <w:t>A powerful plant compound that kills fungi, bacteria and parasites in the gut. Works beautifully alongside black seed oil.</w:t>
            </w:r>
          </w:p>
        </w:tc>
        <w:tc>
          <w:tcPr>
            <w:tcW w:type="dxa" w:w="2160"/>
          </w:tcPr>
          <w:p>
            <w:r>
              <w:t>Herbs of Gold Berberine or Bioceuticals Berberine</w:t>
            </w:r>
          </w:p>
        </w:tc>
        <w:tc>
          <w:tcPr>
            <w:tcW w:type="dxa" w:w="2160"/>
          </w:tcPr>
          <w:p>
            <w:r>
              <w:t>With meals, twice daily</w:t>
            </w:r>
          </w:p>
        </w:tc>
      </w:tr>
      <w:tr>
        <w:tc>
          <w:tcPr>
            <w:tcW w:type="dxa" w:w="2160"/>
          </w:tcPr>
          <w:p>
            <w:r>
              <w:t>Slippery Elm powder — vegan</w:t>
            </w:r>
          </w:p>
        </w:tc>
        <w:tc>
          <w:tcPr>
            <w:tcW w:type="dxa" w:w="2160"/>
          </w:tcPr>
          <w:p>
            <w:r>
              <w:t>Coats and soothes the gut lining. Helps seal leaky gut and reduces gut inflammation. Very gentle.</w:t>
            </w:r>
          </w:p>
        </w:tc>
        <w:tc>
          <w:tcPr>
            <w:tcW w:type="dxa" w:w="2160"/>
          </w:tcPr>
          <w:p>
            <w:r>
              <w:t>Herbs of Gold Slippery Elm or Bioceuticals Slippery Elm</w:t>
            </w:r>
          </w:p>
        </w:tc>
        <w:tc>
          <w:tcPr>
            <w:tcW w:type="dxa" w:w="2160"/>
          </w:tcPr>
          <w:p>
            <w:r>
              <w:t>Between meals, mixed in water</w:t>
            </w:r>
          </w:p>
        </w:tc>
      </w:tr>
    </w:tbl>
    <w:p>
      <w:pPr>
        <w:spacing w:after="216" w:line="20" w:lineRule="exact"/>
      </w:pPr>
    </w:p>
    <w:p>
      <w:r>
        <w:rPr>
          <w:b/>
          <w:sz w:val="24"/>
        </w:rPr>
        <w:t>Immunity Boosting Supplements</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fill="007a7a"/>
          </w:tcPr>
          <w:p>
            <w:r>
              <w:rPr>
                <w:b/>
                <w:color w:val="FFFFFF"/>
              </w:rPr>
              <w:t>Supplement</w:t>
            </w:r>
          </w:p>
        </w:tc>
        <w:tc>
          <w:tcPr>
            <w:tcW w:type="dxa" w:w="2160"/>
            <w:shd w:fill="007a7a"/>
          </w:tcPr>
          <w:p>
            <w:r>
              <w:rPr>
                <w:b/>
                <w:color w:val="FFFFFF"/>
              </w:rPr>
              <w:t>What It Does</w:t>
            </w:r>
          </w:p>
        </w:tc>
        <w:tc>
          <w:tcPr>
            <w:tcW w:type="dxa" w:w="2160"/>
            <w:shd w:fill="007a7a"/>
          </w:tcPr>
          <w:p>
            <w:r>
              <w:rPr>
                <w:b/>
                <w:color w:val="FFFFFF"/>
              </w:rPr>
              <w:t>Australian Brand</w:t>
            </w:r>
          </w:p>
        </w:tc>
        <w:tc>
          <w:tcPr>
            <w:tcW w:type="dxa" w:w="2160"/>
            <w:shd w:fill="007a7a"/>
          </w:tcPr>
          <w:p>
            <w:r>
              <w:rPr>
                <w:b/>
                <w:color w:val="FFFFFF"/>
              </w:rPr>
              <w:t>When to Take</w:t>
            </w:r>
          </w:p>
        </w:tc>
      </w:tr>
      <w:tr>
        <w:tc>
          <w:tcPr>
            <w:tcW w:type="dxa" w:w="2160"/>
          </w:tcPr>
          <w:p>
            <w:r>
              <w:t>Vitamin C — buffered, vegan (calcium ascorbate)</w:t>
            </w:r>
          </w:p>
        </w:tc>
        <w:tc>
          <w:tcPr>
            <w:tcW w:type="dxa" w:w="2160"/>
          </w:tcPr>
          <w:p>
            <w:r>
              <w:t>Your most important immune vitamin. Supports anti-bacterial, anti-viral and anti-fungal immunity. Also helps clear heavy metals and supports gut healing.</w:t>
            </w:r>
          </w:p>
        </w:tc>
        <w:tc>
          <w:tcPr>
            <w:tcW w:type="dxa" w:w="2160"/>
          </w:tcPr>
          <w:p>
            <w:r>
              <w:t>Bioceuticals Vitamin C powder or Ethical Nutrients Vitamin C</w:t>
            </w:r>
          </w:p>
        </w:tc>
        <w:tc>
          <w:tcPr>
            <w:tcW w:type="dxa" w:w="2160"/>
          </w:tcPr>
          <w:p>
            <w:r>
              <w:t>With food, twice daily</w:t>
            </w:r>
          </w:p>
        </w:tc>
      </w:tr>
      <w:tr>
        <w:tc>
          <w:tcPr>
            <w:tcW w:type="dxa" w:w="2160"/>
          </w:tcPr>
          <w:p>
            <w:r>
              <w:t>Vitamin D3 — vegan (lichen-derived)</w:t>
            </w:r>
          </w:p>
        </w:tc>
        <w:tc>
          <w:tcPr>
            <w:tcW w:type="dxa" w:w="2160"/>
          </w:tcPr>
          <w:p>
            <w:r>
              <w:t>Essential for immune function, hormonal balance and bone health. Most vegans are deficient. Directly supports your anti-cancer and anti-autoimmune immunity.</w:t>
            </w:r>
          </w:p>
        </w:tc>
        <w:tc>
          <w:tcPr>
            <w:tcW w:type="dxa" w:w="2160"/>
          </w:tcPr>
          <w:p>
            <w:r>
              <w:t>Bioceuticals D3 vegan drops or Melrose Vegan D3</w:t>
            </w:r>
          </w:p>
        </w:tc>
        <w:tc>
          <w:tcPr>
            <w:tcW w:type="dxa" w:w="2160"/>
          </w:tcPr>
          <w:p>
            <w:r>
              <w:t>With food, morning</w:t>
            </w:r>
          </w:p>
        </w:tc>
      </w:tr>
      <w:tr>
        <w:tc>
          <w:tcPr>
            <w:tcW w:type="dxa" w:w="2160"/>
          </w:tcPr>
          <w:p>
            <w:r>
              <w:t>Zinc — vegan (zinc bisglycinate)</w:t>
            </w:r>
          </w:p>
        </w:tc>
        <w:tc>
          <w:tcPr>
            <w:tcW w:type="dxa" w:w="2160"/>
          </w:tcPr>
          <w:p>
            <w:r>
              <w:t>Supports immune function, gut healing and enzyme production. Anti-viral and anti-fungal.</w:t>
            </w:r>
          </w:p>
        </w:tc>
        <w:tc>
          <w:tcPr>
            <w:tcW w:type="dxa" w:w="2160"/>
          </w:tcPr>
          <w:p>
            <w:r>
              <w:t>Bioceuticals Zinc or Metagenics Zinc</w:t>
            </w:r>
          </w:p>
        </w:tc>
        <w:tc>
          <w:tcPr>
            <w:tcW w:type="dxa" w:w="2160"/>
          </w:tcPr>
          <w:p>
            <w:r>
              <w:t>With food — do not take with copper at the same time</w:t>
            </w:r>
          </w:p>
        </w:tc>
      </w:tr>
      <w:tr>
        <w:tc>
          <w:tcPr>
            <w:tcW w:type="dxa" w:w="2160"/>
          </w:tcPr>
          <w:p>
            <w:r>
              <w:t>Astragalus — vegan herb</w:t>
            </w:r>
          </w:p>
        </w:tc>
        <w:tc>
          <w:tcPr>
            <w:tcW w:type="dxa" w:w="2160"/>
          </w:tcPr>
          <w:p>
            <w:r>
              <w:t>A powerful immune tonic used in traditional medicine for thousands of years. Strengthens anti-viral, anti-bacterial and anti-cancer immunity. Also supports the adrenal glands.</w:t>
            </w:r>
          </w:p>
        </w:tc>
        <w:tc>
          <w:tcPr>
            <w:tcW w:type="dxa" w:w="2160"/>
          </w:tcPr>
          <w:p>
            <w:r>
              <w:t>Herbs of Gold Astragalus or Fusion Health Astragalus</w:t>
            </w:r>
          </w:p>
        </w:tc>
        <w:tc>
          <w:tcPr>
            <w:tcW w:type="dxa" w:w="2160"/>
          </w:tcPr>
          <w:p>
            <w:r>
              <w:t>With food</w:t>
            </w:r>
          </w:p>
        </w:tc>
      </w:tr>
      <w:tr>
        <w:tc>
          <w:tcPr>
            <w:tcW w:type="dxa" w:w="2160"/>
          </w:tcPr>
          <w:p>
            <w:r>
              <w:t>Tulsi (Holy Basil) — vegan herb</w:t>
            </w:r>
          </w:p>
        </w:tc>
        <w:tc>
          <w:tcPr>
            <w:tcW w:type="dxa" w:w="2160"/>
          </w:tcPr>
          <w:p>
            <w:r>
              <w:t>Anti-viral, anti-bacterial and anti-fungal. Supports respiratory health — excellent for the lung and sinus infections we found. Also calms the nervous system and supports the adrenal glands.</w:t>
            </w:r>
          </w:p>
        </w:tc>
        <w:tc>
          <w:tcPr>
            <w:tcW w:type="dxa" w:w="2160"/>
          </w:tcPr>
          <w:p>
            <w:r>
              <w:t>Herbs of Gold Tulsi or available as loose leaf tea</w:t>
            </w:r>
          </w:p>
        </w:tc>
        <w:tc>
          <w:tcPr>
            <w:tcW w:type="dxa" w:w="2160"/>
          </w:tcPr>
          <w:p>
            <w:r>
              <w:t>As tea or capsule, twice daily</w:t>
            </w:r>
          </w:p>
        </w:tc>
      </w:tr>
    </w:tbl>
    <w:p>
      <w:pPr>
        <w:spacing w:after="216" w:line="20" w:lineRule="exact"/>
      </w:pPr>
    </w:p>
    <w:p>
      <w:r>
        <w:rPr>
          <w:b/>
          <w:sz w:val="24"/>
        </w:rPr>
        <w:t>Kidney Drainage and Toxin Clearance</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fill="007a7a"/>
          </w:tcPr>
          <w:p>
            <w:r>
              <w:rPr>
                <w:b/>
                <w:color w:val="FFFFFF"/>
              </w:rPr>
              <w:t>Supplement</w:t>
            </w:r>
          </w:p>
        </w:tc>
        <w:tc>
          <w:tcPr>
            <w:tcW w:type="dxa" w:w="2160"/>
            <w:shd w:fill="007a7a"/>
          </w:tcPr>
          <w:p>
            <w:r>
              <w:rPr>
                <w:b/>
                <w:color w:val="FFFFFF"/>
              </w:rPr>
              <w:t>What It Does</w:t>
            </w:r>
          </w:p>
        </w:tc>
        <w:tc>
          <w:tcPr>
            <w:tcW w:type="dxa" w:w="2160"/>
            <w:shd w:fill="007a7a"/>
          </w:tcPr>
          <w:p>
            <w:r>
              <w:rPr>
                <w:b/>
                <w:color w:val="FFFFFF"/>
              </w:rPr>
              <w:t>Australian Brand</w:t>
            </w:r>
          </w:p>
        </w:tc>
        <w:tc>
          <w:tcPr>
            <w:tcW w:type="dxa" w:w="2160"/>
            <w:shd w:fill="007a7a"/>
          </w:tcPr>
          <w:p>
            <w:r>
              <w:rPr>
                <w:b/>
                <w:color w:val="FFFFFF"/>
              </w:rPr>
              <w:t>When to Take</w:t>
            </w:r>
          </w:p>
        </w:tc>
      </w:tr>
      <w:tr>
        <w:tc>
          <w:tcPr>
            <w:tcW w:type="dxa" w:w="2160"/>
          </w:tcPr>
          <w:p>
            <w:r>
              <w:t>Coriander seed tea — vegan</w:t>
            </w:r>
          </w:p>
        </w:tc>
        <w:tc>
          <w:tcPr>
            <w:tcW w:type="dxa" w:w="2160"/>
          </w:tcPr>
          <w:p>
            <w:r>
              <w:t>A traditional kidney tonic. Helps open kidney drainage, clear biogenic salts and flush toxins from the kidneys. Very gentle and safe.</w:t>
            </w:r>
          </w:p>
        </w:tc>
        <w:tc>
          <w:tcPr>
            <w:tcW w:type="dxa" w:w="2160"/>
          </w:tcPr>
          <w:p>
            <w:r>
              <w:t>Make at home: boil 1 tsp coriander seeds in 2 cups water, strain and drink warm</w:t>
            </w:r>
          </w:p>
        </w:tc>
        <w:tc>
          <w:tcPr>
            <w:tcW w:type="dxa" w:w="2160"/>
          </w:tcPr>
          <w:p>
            <w:r>
              <w:t>1–2 cups daily, between meals</w:t>
            </w:r>
          </w:p>
        </w:tc>
      </w:tr>
      <w:tr>
        <w:tc>
          <w:tcPr>
            <w:tcW w:type="dxa" w:w="2160"/>
          </w:tcPr>
          <w:p>
            <w:r>
              <w:t>Dandelion root tea — vegan</w:t>
            </w:r>
          </w:p>
        </w:tc>
        <w:tc>
          <w:tcPr>
            <w:tcW w:type="dxa" w:w="2160"/>
          </w:tcPr>
          <w:p>
            <w:r>
              <w:t>Supports liver and kidney detox. Helps the kidneys filter and drain more effectively.</w:t>
            </w:r>
          </w:p>
        </w:tc>
        <w:tc>
          <w:tcPr>
            <w:tcW w:type="dxa" w:w="2160"/>
          </w:tcPr>
          <w:p>
            <w:r>
              <w:t>Pukka Dandelion Root tea or Organic Road Dandelion Root</w:t>
            </w:r>
          </w:p>
        </w:tc>
        <w:tc>
          <w:tcPr>
            <w:tcW w:type="dxa" w:w="2160"/>
          </w:tcPr>
          <w:p>
            <w:r>
              <w:t>1–2 cups daily</w:t>
            </w:r>
          </w:p>
        </w:tc>
      </w:tr>
      <w:tr>
        <w:tc>
          <w:tcPr>
            <w:tcW w:type="dxa" w:w="2160"/>
          </w:tcPr>
          <w:p>
            <w:r>
              <w:t>N-Acetyl Cysteine (NAC) — vegan</w:t>
            </w:r>
          </w:p>
        </w:tc>
        <w:tc>
          <w:tcPr>
            <w:tcW w:type="dxa" w:w="2160"/>
          </w:tcPr>
          <w:p>
            <w:r>
              <w:t>Helps clear spike protein, graphene oxide and nanoparticles from the body. Also supports liver detox and immune function.</w:t>
            </w:r>
          </w:p>
        </w:tc>
        <w:tc>
          <w:tcPr>
            <w:tcW w:type="dxa" w:w="2160"/>
          </w:tcPr>
          <w:p>
            <w:r>
              <w:t>Bioceuticals NAC or Metagenics NAC</w:t>
            </w:r>
          </w:p>
        </w:tc>
        <w:tc>
          <w:tcPr>
            <w:tcW w:type="dxa" w:w="2160"/>
          </w:tcPr>
          <w:p>
            <w:r>
              <w:t>With food</w:t>
            </w:r>
          </w:p>
        </w:tc>
      </w:tr>
      <w:tr>
        <w:tc>
          <w:tcPr>
            <w:tcW w:type="dxa" w:w="2160"/>
          </w:tcPr>
          <w:p>
            <w:r>
              <w:t>Chlorella — broken cell wall, vegan</w:t>
            </w:r>
          </w:p>
        </w:tc>
        <w:tc>
          <w:tcPr>
            <w:tcW w:type="dxa" w:w="2160"/>
          </w:tcPr>
          <w:p>
            <w:r>
              <w:t>Binds to heavy metals in the gut and helps remove them from the body. Start with a very small dose — half a tablet — and build up slowly over 2 weeks.</w:t>
            </w:r>
          </w:p>
        </w:tc>
        <w:tc>
          <w:tcPr>
            <w:tcW w:type="dxa" w:w="2160"/>
          </w:tcPr>
          <w:p>
            <w:r>
              <w:t>Synergy Natural Chlorella or Nutra Organics Chlorella</w:t>
            </w:r>
          </w:p>
        </w:tc>
        <w:tc>
          <w:tcPr>
            <w:tcW w:type="dxa" w:w="2160"/>
          </w:tcPr>
          <w:p>
            <w:r>
              <w:t>With meals, 2 hours away from all other supplements</w:t>
            </w:r>
          </w:p>
        </w:tc>
      </w:tr>
      <w:tr>
        <w:tc>
          <w:tcPr>
            <w:tcW w:type="dxa" w:w="2160"/>
          </w:tcPr>
          <w:p>
            <w:r>
              <w:t>Iron — vegan, gentle form (iron bisglycinate)</w:t>
            </w:r>
          </w:p>
        </w:tc>
        <w:tc>
          <w:tcPr>
            <w:tcW w:type="dxa" w:w="2160"/>
          </w:tcPr>
          <w:p>
            <w:r>
              <w:t>You have a specific iron deficiency. Bisglycinate form is gentle on the stomach and does not cause constipation.</w:t>
            </w:r>
          </w:p>
        </w:tc>
        <w:tc>
          <w:tcPr>
            <w:tcW w:type="dxa" w:w="2160"/>
          </w:tcPr>
          <w:p>
            <w:r>
              <w:t>Metagenics Femme Essentials or Bioceuticals Iron Sustain</w:t>
            </w:r>
          </w:p>
        </w:tc>
        <w:tc>
          <w:tcPr>
            <w:tcW w:type="dxa" w:w="2160"/>
          </w:tcPr>
          <w:p>
            <w:r>
              <w:t>Away from calcium and vitamin C by 2 hours</w:t>
            </w:r>
          </w:p>
        </w:tc>
      </w:tr>
      <w:tr>
        <w:tc>
          <w:tcPr>
            <w:tcW w:type="dxa" w:w="2160"/>
          </w:tcPr>
          <w:p>
            <w:r>
              <w:t>Iodine — kelp tablets, vegan</w:t>
            </w:r>
          </w:p>
        </w:tc>
        <w:tc>
          <w:tcPr>
            <w:tcW w:type="dxa" w:w="2160"/>
          </w:tcPr>
          <w:p>
            <w:r>
              <w:t>You have a specific iodine deficiency. Supports thyroid function and metabolism.</w:t>
            </w:r>
          </w:p>
        </w:tc>
        <w:tc>
          <w:tcPr>
            <w:tcW w:type="dxa" w:w="2160"/>
          </w:tcPr>
          <w:p>
            <w:r>
              <w:t>Blackmores Kelp tablets</w:t>
            </w:r>
          </w:p>
        </w:tc>
        <w:tc>
          <w:tcPr>
            <w:tcW w:type="dxa" w:w="2160"/>
          </w:tcPr>
          <w:p>
            <w:r>
              <w:t>With food</w:t>
            </w:r>
          </w:p>
        </w:tc>
      </w:tr>
    </w:tbl>
    <w:p>
      <w:pPr>
        <w:spacing w:after="288" w:line="20" w:lineRule="exact"/>
      </w:pPr>
    </w:p>
    <w:p>
      <w:r>
        <w:rPr>
          <w:b/>
          <w:sz w:val="26"/>
        </w:rPr>
        <w:t>PHASE 2 SUPPLEMENTS — ADD THESE IN MONTHS 3 TO 5</w:t>
      </w:r>
    </w:p>
    <w:p>
      <w:r>
        <w:rPr>
          <w:i/>
          <w:sz w:val="22"/>
        </w:rPr>
        <w:t>Focus: Deeper immunity, heavy metal clearance, hormonal and respiratory support, rebuilding</w:t>
      </w:r>
    </w:p>
    <w:p>
      <w:pPr>
        <w:spacing w:after="216" w:line="20" w:lineRule="exact"/>
      </w:pPr>
    </w:p>
    <w:tbl>
      <w:tblPr>
        <w:tblStyle w:val="TableGrid"/>
        <w:tblW w:type="auto" w:w="0"/>
        <w:tblLook w:firstColumn="1" w:firstRow="1" w:lastColumn="0" w:lastRow="0" w:noHBand="0" w:noVBand="1" w:val="04A0"/>
      </w:tblPr>
      <w:tblGrid>
        <w:gridCol w:w="2160"/>
        <w:gridCol w:w="2160"/>
        <w:gridCol w:w="2160"/>
        <w:gridCol w:w="2160"/>
      </w:tblGrid>
      <w:tr>
        <w:tc>
          <w:tcPr>
            <w:tcW w:type="dxa" w:w="2160"/>
            <w:shd w:fill="007a7a"/>
          </w:tcPr>
          <w:p>
            <w:r>
              <w:rPr>
                <w:b/>
                <w:color w:val="FFFFFF"/>
              </w:rPr>
              <w:t>Supplement</w:t>
            </w:r>
          </w:p>
        </w:tc>
        <w:tc>
          <w:tcPr>
            <w:tcW w:type="dxa" w:w="2160"/>
            <w:shd w:fill="007a7a"/>
          </w:tcPr>
          <w:p>
            <w:r>
              <w:rPr>
                <w:b/>
                <w:color w:val="FFFFFF"/>
              </w:rPr>
              <w:t>What It Does</w:t>
            </w:r>
          </w:p>
        </w:tc>
        <w:tc>
          <w:tcPr>
            <w:tcW w:type="dxa" w:w="2160"/>
            <w:shd w:fill="007a7a"/>
          </w:tcPr>
          <w:p>
            <w:r>
              <w:rPr>
                <w:b/>
                <w:color w:val="FFFFFF"/>
              </w:rPr>
              <w:t>Australian Brand</w:t>
            </w:r>
          </w:p>
        </w:tc>
        <w:tc>
          <w:tcPr>
            <w:tcW w:type="dxa" w:w="2160"/>
            <w:shd w:fill="007a7a"/>
          </w:tcPr>
          <w:p>
            <w:r>
              <w:rPr>
                <w:b/>
                <w:color w:val="FFFFFF"/>
              </w:rPr>
              <w:t>When to Take</w:t>
            </w:r>
          </w:p>
        </w:tc>
      </w:tr>
      <w:tr>
        <w:tc>
          <w:tcPr>
            <w:tcW w:type="dxa" w:w="2160"/>
          </w:tcPr>
          <w:p>
            <w:r>
              <w:t>Coenzyme Q10 — vegan</w:t>
            </w:r>
          </w:p>
        </w:tc>
        <w:tc>
          <w:tcPr>
            <w:tcW w:type="dxa" w:w="2160"/>
          </w:tcPr>
          <w:p>
            <w:r>
              <w:t>Supports heart energy production and the electrical system of the heart. Essential given the heart findings.</w:t>
            </w:r>
          </w:p>
        </w:tc>
        <w:tc>
          <w:tcPr>
            <w:tcW w:type="dxa" w:w="2160"/>
          </w:tcPr>
          <w:p>
            <w:r>
              <w:t>Bioceuticals CoQ10 or Metagenics CoQ10</w:t>
            </w:r>
          </w:p>
        </w:tc>
        <w:tc>
          <w:tcPr>
            <w:tcW w:type="dxa" w:w="2160"/>
          </w:tcPr>
          <w:p>
            <w:r>
              <w:t>With food, morning and evening</w:t>
            </w:r>
          </w:p>
        </w:tc>
      </w:tr>
      <w:tr>
        <w:tc>
          <w:tcPr>
            <w:tcW w:type="dxa" w:w="2160"/>
          </w:tcPr>
          <w:p>
            <w:r>
              <w:t>Magnesium glycinate — vegan</w:t>
            </w:r>
          </w:p>
        </w:tc>
        <w:tc>
          <w:tcPr>
            <w:tcW w:type="dxa" w:w="2160"/>
          </w:tcPr>
          <w:p>
            <w:r>
              <w:t>Supports the heart's electrical system, sleep, nervous system and adrenal recovery.</w:t>
            </w:r>
          </w:p>
        </w:tc>
        <w:tc>
          <w:tcPr>
            <w:tcW w:type="dxa" w:w="2160"/>
          </w:tcPr>
          <w:p>
            <w:r>
              <w:t>Bioceuticals Ultra Muscleze Night or Metagenics Magnesium</w:t>
            </w:r>
          </w:p>
        </w:tc>
        <w:tc>
          <w:tcPr>
            <w:tcW w:type="dxa" w:w="2160"/>
          </w:tcPr>
          <w:p>
            <w:r>
              <w:t>Evening before bed</w:t>
            </w:r>
          </w:p>
        </w:tc>
      </w:tr>
      <w:tr>
        <w:tc>
          <w:tcPr>
            <w:tcW w:type="dxa" w:w="2160"/>
          </w:tcPr>
          <w:p>
            <w:r>
              <w:t>Omega-3 — algae-based vegan DHA/EPA</w:t>
            </w:r>
          </w:p>
        </w:tc>
        <w:tc>
          <w:tcPr>
            <w:tcW w:type="dxa" w:w="2160"/>
          </w:tcPr>
          <w:p>
            <w:r>
              <w:t>Reduces inflammation in the heart and throughout the body. Supports brain health and nervous system.</w:t>
            </w:r>
          </w:p>
        </w:tc>
        <w:tc>
          <w:tcPr>
            <w:tcW w:type="dxa" w:w="2160"/>
          </w:tcPr>
          <w:p>
            <w:r>
              <w:t>Bioceuticals Algae Omega or Melrose Vegan Omega-3</w:t>
            </w:r>
          </w:p>
        </w:tc>
        <w:tc>
          <w:tcPr>
            <w:tcW w:type="dxa" w:w="2160"/>
          </w:tcPr>
          <w:p>
            <w:r>
              <w:t>With food</w:t>
            </w:r>
          </w:p>
        </w:tc>
      </w:tr>
      <w:tr>
        <w:tc>
          <w:tcPr>
            <w:tcW w:type="dxa" w:w="2160"/>
          </w:tcPr>
          <w:p>
            <w:r>
              <w:t>Reishi mushroom — vegan</w:t>
            </w:r>
          </w:p>
        </w:tc>
        <w:tc>
          <w:tcPr>
            <w:tcW w:type="dxa" w:w="2160"/>
          </w:tcPr>
          <w:p>
            <w:r>
              <w:t>Supports immune function, heart health and stress response. Anti-viral and anti-cancer properties.</w:t>
            </w:r>
          </w:p>
        </w:tc>
        <w:tc>
          <w:tcPr>
            <w:tcW w:type="dxa" w:w="2160"/>
          </w:tcPr>
          <w:p>
            <w:r>
              <w:t>Bioceuticals Reishi or Fusion Health Reishi</w:t>
            </w:r>
          </w:p>
        </w:tc>
        <w:tc>
          <w:tcPr>
            <w:tcW w:type="dxa" w:w="2160"/>
          </w:tcPr>
          <w:p>
            <w:r>
              <w:t>With food</w:t>
            </w:r>
          </w:p>
        </w:tc>
      </w:tr>
      <w:tr>
        <w:tc>
          <w:tcPr>
            <w:tcW w:type="dxa" w:w="2160"/>
          </w:tcPr>
          <w:p>
            <w:r>
              <w:t>Calcium — vegan (algae calcium)</w:t>
            </w:r>
          </w:p>
        </w:tc>
        <w:tc>
          <w:tcPr>
            <w:tcW w:type="dxa" w:w="2160"/>
          </w:tcPr>
          <w:p>
            <w:r>
              <w:t>You have a specific calcium deficiency. Supports bones, heart function and nerve signalling.</w:t>
            </w:r>
          </w:p>
        </w:tc>
        <w:tc>
          <w:tcPr>
            <w:tcW w:type="dxa" w:w="2160"/>
          </w:tcPr>
          <w:p>
            <w:r>
              <w:t>Algaecal (algae-based) or Bioceuticals Calcium citrate</w:t>
            </w:r>
          </w:p>
        </w:tc>
        <w:tc>
          <w:tcPr>
            <w:tcW w:type="dxa" w:w="2160"/>
          </w:tcPr>
          <w:p>
            <w:r>
              <w:t>With food, away from iron</w:t>
            </w:r>
          </w:p>
        </w:tc>
      </w:tr>
      <w:tr>
        <w:tc>
          <w:tcPr>
            <w:tcW w:type="dxa" w:w="2160"/>
          </w:tcPr>
          <w:p>
            <w:r>
              <w:t>Copper — vegan (low dose, copper bisglycinate)</w:t>
            </w:r>
          </w:p>
        </w:tc>
        <w:tc>
          <w:tcPr>
            <w:tcW w:type="dxa" w:w="2160"/>
          </w:tcPr>
          <w:p>
            <w:r>
              <w:t>You have a specific copper deficiency. Supports immune function and iron absorption.</w:t>
            </w:r>
          </w:p>
        </w:tc>
        <w:tc>
          <w:tcPr>
            <w:tcW w:type="dxa" w:w="2160"/>
          </w:tcPr>
          <w:p>
            <w:r>
              <w:t>Bioceuticals or Metagenics trace minerals</w:t>
            </w:r>
          </w:p>
        </w:tc>
        <w:tc>
          <w:tcPr>
            <w:tcW w:type="dxa" w:w="2160"/>
          </w:tcPr>
          <w:p>
            <w:r>
              <w:t>With food — do not take with zinc at the same time</w:t>
            </w:r>
          </w:p>
        </w:tc>
      </w:tr>
      <w:tr>
        <w:tc>
          <w:tcPr>
            <w:tcW w:type="dxa" w:w="2160"/>
          </w:tcPr>
          <w:p>
            <w:r>
              <w:t>Vitamin K2 — vegan (MK-7 from natto)</w:t>
            </w:r>
          </w:p>
        </w:tc>
        <w:tc>
          <w:tcPr>
            <w:tcW w:type="dxa" w:w="2160"/>
          </w:tcPr>
          <w:p>
            <w:r>
              <w:t>Supports cardiovascular health and directs calcium away from arteries and into bones.</w:t>
            </w:r>
          </w:p>
        </w:tc>
        <w:tc>
          <w:tcPr>
            <w:tcW w:type="dxa" w:w="2160"/>
          </w:tcPr>
          <w:p>
            <w:r>
              <w:t>Bioceuticals K2 or Melrose Vegan K2</w:t>
            </w:r>
          </w:p>
        </w:tc>
        <w:tc>
          <w:tcPr>
            <w:tcW w:type="dxa" w:w="2160"/>
          </w:tcPr>
          <w:p>
            <w:r>
              <w:t>With food</w:t>
            </w:r>
          </w:p>
        </w:tc>
      </w:tr>
      <w:tr>
        <w:tc>
          <w:tcPr>
            <w:tcW w:type="dxa" w:w="2160"/>
          </w:tcPr>
          <w:p>
            <w:r>
              <w:t>Vitamin P — bioflavonoids, vegan</w:t>
            </w:r>
          </w:p>
        </w:tc>
        <w:tc>
          <w:tcPr>
            <w:tcW w:type="dxa" w:w="2160"/>
          </w:tcPr>
          <w:p>
            <w:r>
              <w:t>You have a specific bioflavonoid deficiency. Supports blood vessel integrity and immune function.</w:t>
            </w:r>
          </w:p>
        </w:tc>
        <w:tc>
          <w:tcPr>
            <w:tcW w:type="dxa" w:w="2160"/>
          </w:tcPr>
          <w:p>
            <w:r>
              <w:t>Bioceuticals Quercetin or Ethical Nutrients Bioflavonoids</w:t>
            </w:r>
          </w:p>
        </w:tc>
        <w:tc>
          <w:tcPr>
            <w:tcW w:type="dxa" w:w="2160"/>
          </w:tcPr>
          <w:p>
            <w:r>
              <w:t>With food</w:t>
            </w:r>
          </w:p>
        </w:tc>
      </w:tr>
      <w:tr>
        <w:tc>
          <w:tcPr>
            <w:tcW w:type="dxa" w:w="2160"/>
          </w:tcPr>
          <w:p>
            <w:r>
              <w:t>Apricot kernels (B17)</w:t>
            </w:r>
          </w:p>
        </w:tc>
        <w:tc>
          <w:tcPr>
            <w:tcW w:type="dxa" w:w="2160"/>
          </w:tcPr>
          <w:p>
            <w:r>
              <w:t>You have a specific B17 deficiency. Supports anti-cancer immunity. Start with 1–2 kernels per day only — do not exceed this dose.</w:t>
            </w:r>
          </w:p>
        </w:tc>
        <w:tc>
          <w:tcPr>
            <w:tcW w:type="dxa" w:w="2160"/>
          </w:tcPr>
          <w:p>
            <w:r>
              <w:t>Raw apricot kernels from health food stores</w:t>
            </w:r>
          </w:p>
        </w:tc>
        <w:tc>
          <w:tcPr>
            <w:tcW w:type="dxa" w:w="2160"/>
          </w:tcPr>
          <w:p>
            <w:r>
              <w:t>With food — 1–2 per day maximum</w:t>
            </w:r>
          </w:p>
        </w:tc>
      </w:tr>
    </w:tbl>
    <w:p>
      <w:pPr>
        <w:spacing w:after="216" w:line="20" w:lineRule="exact"/>
      </w:pPr>
    </w:p>
    <w:p>
      <w:r>
        <w:rPr>
          <w:b/>
          <w:sz w:val="22"/>
        </w:rPr>
        <w:t>Important Notes on All Supplements</w:t>
      </w:r>
    </w:p>
    <w:p>
      <w:pPr>
        <w:pStyle w:val="ListBullet"/>
      </w:pPr>
      <w:r>
        <w:t>Start slowly — add one new supplement at a time, one week at a time</w:t>
      </w:r>
    </w:p>
    <w:p>
      <w:pPr>
        <w:pStyle w:val="ListBullet"/>
      </w:pPr>
      <w:r>
        <w:t>Black seed oil is your Phase 1 foundation — start this first before adding others</w:t>
      </w:r>
    </w:p>
    <w:p>
      <w:pPr>
        <w:pStyle w:val="ListBullet"/>
      </w:pPr>
      <w:r>
        <w:t>Take chlorella at least 2 hours away from all other supplements — it will bind to them if taken together</w:t>
      </w:r>
    </w:p>
    <w:p>
      <w:pPr>
        <w:pStyle w:val="ListBullet"/>
      </w:pPr>
      <w:r>
        <w:t>Do not take iron and calcium at the same time — they compete for absorption</w:t>
      </w:r>
    </w:p>
    <w:p>
      <w:pPr>
        <w:pStyle w:val="ListBullet"/>
      </w:pPr>
      <w:r>
        <w:t>Do not take copper and zinc at the same time — they compete for absorption</w:t>
      </w:r>
    </w:p>
    <w:p>
      <w:pPr>
        <w:pStyle w:val="ListBullet"/>
      </w:pPr>
      <w:r>
        <w:t>If you feel worse when starting a supplement — this is often your body releasing toxins. Take less and build up slowly.</w:t>
      </w:r>
    </w:p>
    <w:p>
      <w:pPr>
        <w:pStyle w:val="ListBullet"/>
      </w:pPr>
      <w:r>
        <w:t>Always check that supplements are vegan-certified before buying</w:t>
      </w:r>
    </w:p>
    <w:p>
      <w:pPr>
        <w:pStyle w:val="ListBullet"/>
      </w:pPr>
      <w:r>
        <w:t>Do not stop any supplement without speaking to your practitioner first</w:t>
      </w:r>
    </w:p>
    <w:p>
      <w:pPr>
        <w:spacing w:after="432" w:line="20" w:lineRule="exact"/>
      </w:pPr>
    </w:p>
    <w:p>
      <w:pPr>
        <w:pStyle w:val="Heading1"/>
      </w:pPr>
      <w:r>
        <w:t>SECTION 4 — YOUR FOOD GUIDE</w:t>
      </w:r>
    </w:p>
    <w:p>
      <w:r>
        <w:rPr>
          <w:sz w:val="22"/>
        </w:rPr>
        <w:t>Your food guide is fully Swaminarayan vegan — no meat, fish, eggs, onion, garlic or root vegetables. It is built around warm, cooked foods that are easy to digest, anti-inflammatory and healing for your gut, heart and immune system.</w:t>
      </w:r>
    </w:p>
    <w:p>
      <w:pPr>
        <w:spacing w:after="144" w:line="20" w:lineRule="exact"/>
      </w:pPr>
    </w:p>
    <w:p>
      <w:r>
        <w:rPr>
          <w:i/>
          <w:sz w:val="22"/>
        </w:rPr>
        <w:t>Note: In line with Swaminarayan practice, try to eat your last meal before sunset where possible. This supports your circadian rhythm disorder finding and helps your body rest and repair overnight.</w:t>
      </w:r>
    </w:p>
    <w:p>
      <w:pPr>
        <w:spacing w:after="216" w:line="20" w:lineRule="exact"/>
      </w:pPr>
    </w:p>
    <w:p>
      <w:r>
        <w:rPr>
          <w:b/>
          <w:sz w:val="24"/>
        </w:rPr>
        <w:t>The Most Important Rules</w:t>
      </w:r>
    </w:p>
    <w:p>
      <w:pPr>
        <w:pStyle w:val="ListBullet"/>
      </w:pPr>
      <w:r>
        <w:t>No gluten — wheat, rye, barley, spelt, regular oats</w:t>
      </w:r>
    </w:p>
    <w:p>
      <w:pPr>
        <w:pStyle w:val="ListBullet"/>
      </w:pPr>
      <w:r>
        <w:t>No dairy — milk, cheese, butter, cream, yoghurt</w:t>
      </w:r>
    </w:p>
    <w:p>
      <w:pPr>
        <w:pStyle w:val="ListBullet"/>
      </w:pPr>
      <w:r>
        <w:t>No sugar — all forms including honey, jaggery, fruit juice, fizzy drinks</w:t>
      </w:r>
    </w:p>
    <w:p>
      <w:pPr>
        <w:pStyle w:val="ListBullet"/>
      </w:pPr>
      <w:r>
        <w:t>No onion or garlic — in line with Swaminarayan practice</w:t>
      </w:r>
    </w:p>
    <w:p>
      <w:pPr>
        <w:pStyle w:val="ListBullet"/>
      </w:pPr>
      <w:r>
        <w:t>No root vegetables — potatoes, carrots, beetroot, turnips</w:t>
      </w:r>
    </w:p>
    <w:p>
      <w:pPr>
        <w:pStyle w:val="ListBullet"/>
      </w:pPr>
      <w:r>
        <w:t>Drink at least 2–3 litres of filtered water every day</w:t>
      </w:r>
    </w:p>
    <w:p>
      <w:pPr>
        <w:pStyle w:val="ListBullet"/>
      </w:pPr>
      <w:r>
        <w:t>Eat warm, cooked foods as much as possible</w:t>
      </w:r>
    </w:p>
    <w:p>
      <w:pPr>
        <w:spacing w:after="216" w:line="20" w:lineRule="exact"/>
      </w:pPr>
    </w:p>
    <w:p>
      <w:r>
        <w:rPr>
          <w:b/>
          <w:sz w:val="24"/>
        </w:rPr>
        <w:t>Warming Soups and Dals — Eat These Every Day</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Dish</w:t>
            </w:r>
          </w:p>
        </w:tc>
        <w:tc>
          <w:tcPr>
            <w:tcW w:type="dxa" w:w="4320"/>
            <w:shd w:fill="007a7a"/>
          </w:tcPr>
          <w:p>
            <w:r>
              <w:rPr>
                <w:b/>
                <w:color w:val="FFFFFF"/>
              </w:rPr>
              <w:t>Why It Is Good For You</w:t>
            </w:r>
          </w:p>
        </w:tc>
      </w:tr>
      <w:tr>
        <w:tc>
          <w:tcPr>
            <w:tcW w:type="dxa" w:w="4320"/>
          </w:tcPr>
          <w:p>
            <w:r>
              <w:t>Moong dal soup (yellow split mung beans, well-cooked)</w:t>
            </w:r>
          </w:p>
        </w:tc>
        <w:tc>
          <w:tcPr>
            <w:tcW w:type="dxa" w:w="4320"/>
          </w:tcPr>
          <w:p>
            <w:r>
              <w:t>The most healing food for your gut. Easy to digest, anti-inflammatory and rich in protein. Eat this daily.</w:t>
            </w:r>
          </w:p>
        </w:tc>
      </w:tr>
      <w:tr>
        <w:tc>
          <w:tcPr>
            <w:tcW w:type="dxa" w:w="4320"/>
          </w:tcPr>
          <w:p>
            <w:r>
              <w:t>Toor dal (split pigeon peas)</w:t>
            </w:r>
          </w:p>
        </w:tc>
        <w:tc>
          <w:tcPr>
            <w:tcW w:type="dxa" w:w="4320"/>
          </w:tcPr>
          <w:p>
            <w:r>
              <w:t>Rich in protein and iron — supports energy and gut health</w:t>
            </w:r>
          </w:p>
        </w:tc>
      </w:tr>
      <w:tr>
        <w:tc>
          <w:tcPr>
            <w:tcW w:type="dxa" w:w="4320"/>
          </w:tcPr>
          <w:p>
            <w:r>
              <w:t>Masoor dal (red lentil soup)</w:t>
            </w:r>
          </w:p>
        </w:tc>
        <w:tc>
          <w:tcPr>
            <w:tcW w:type="dxa" w:w="4320"/>
          </w:tcPr>
          <w:p>
            <w:r>
              <w:t>High in iron and folate — supports energy and immune function</w:t>
            </w:r>
          </w:p>
        </w:tc>
      </w:tr>
      <w:tr>
        <w:tc>
          <w:tcPr>
            <w:tcW w:type="dxa" w:w="4320"/>
          </w:tcPr>
          <w:p>
            <w:r>
              <w:t>Mung bean khichdi (rice and mung dal)</w:t>
            </w:r>
          </w:p>
        </w:tc>
        <w:tc>
          <w:tcPr>
            <w:tcW w:type="dxa" w:w="4320"/>
          </w:tcPr>
          <w:p>
            <w:r>
              <w:t>The most healing Ayurvedic food — easy to digest, nourishing and gentle on the gut</w:t>
            </w:r>
          </w:p>
        </w:tc>
      </w:tr>
      <w:tr>
        <w:tc>
          <w:tcPr>
            <w:tcW w:type="dxa" w:w="4320"/>
          </w:tcPr>
          <w:p>
            <w:r>
              <w:t>Vegetable soup — courgette, pumpkin, peas, spinach (cooked)</w:t>
            </w:r>
          </w:p>
        </w:tc>
        <w:tc>
          <w:tcPr>
            <w:tcW w:type="dxa" w:w="4320"/>
          </w:tcPr>
          <w:p>
            <w:r>
              <w:t>Gentle, anti-inflammatory and full of vitamins and minerals</w:t>
            </w:r>
          </w:p>
        </w:tc>
      </w:tr>
      <w:tr>
        <w:tc>
          <w:tcPr>
            <w:tcW w:type="dxa" w:w="4320"/>
          </w:tcPr>
          <w:p>
            <w:r>
              <w:t>Butternut pumpkin soup</w:t>
            </w:r>
          </w:p>
        </w:tc>
        <w:tc>
          <w:tcPr>
            <w:tcW w:type="dxa" w:w="4320"/>
          </w:tcPr>
          <w:p>
            <w:r>
              <w:t>Nourishing, non-acidic and full of beta-carotene — supports immune function</w:t>
            </w:r>
          </w:p>
        </w:tc>
      </w:tr>
    </w:tbl>
    <w:p>
      <w:pPr>
        <w:spacing w:after="216" w:line="20" w:lineRule="exact"/>
      </w:pPr>
    </w:p>
    <w:p>
      <w:r>
        <w:rPr>
          <w:b/>
          <w:sz w:val="24"/>
        </w:rPr>
        <w:t>Cooked Vegetables</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Vegetable</w:t>
            </w:r>
          </w:p>
        </w:tc>
        <w:tc>
          <w:tcPr>
            <w:tcW w:type="dxa" w:w="4320"/>
            <w:shd w:fill="007a7a"/>
          </w:tcPr>
          <w:p>
            <w:r>
              <w:rPr>
                <w:b/>
                <w:color w:val="FFFFFF"/>
              </w:rPr>
              <w:t>Why It Is Good For You</w:t>
            </w:r>
          </w:p>
        </w:tc>
      </w:tr>
      <w:tr>
        <w:tc>
          <w:tcPr>
            <w:tcW w:type="dxa" w:w="4320"/>
          </w:tcPr>
          <w:p>
            <w:r>
              <w:t>Courgette / zucchini (cooked)</w:t>
            </w:r>
          </w:p>
        </w:tc>
        <w:tc>
          <w:tcPr>
            <w:tcW w:type="dxa" w:w="4320"/>
          </w:tcPr>
          <w:p>
            <w:r>
              <w:t>Very gentle on the gut, easy to digest and anti-inflammatory</w:t>
            </w:r>
          </w:p>
        </w:tc>
      </w:tr>
      <w:tr>
        <w:tc>
          <w:tcPr>
            <w:tcW w:type="dxa" w:w="4320"/>
          </w:tcPr>
          <w:p>
            <w:r>
              <w:t>Pumpkin / butternut squash (cooked)</w:t>
            </w:r>
          </w:p>
        </w:tc>
        <w:tc>
          <w:tcPr>
            <w:tcW w:type="dxa" w:w="4320"/>
          </w:tcPr>
          <w:p>
            <w:r>
              <w:t>Nourishing, non-acidic and full of vitamins</w:t>
            </w:r>
          </w:p>
        </w:tc>
      </w:tr>
      <w:tr>
        <w:tc>
          <w:tcPr>
            <w:tcW w:type="dxa" w:w="4320"/>
          </w:tcPr>
          <w:p>
            <w:r>
              <w:t>Peas (cooked)</w:t>
            </w:r>
          </w:p>
        </w:tc>
        <w:tc>
          <w:tcPr>
            <w:tcW w:type="dxa" w:w="4320"/>
          </w:tcPr>
          <w:p>
            <w:r>
              <w:t>Gentle, non-acidic, good source of plant protein and fibre</w:t>
            </w:r>
          </w:p>
        </w:tc>
      </w:tr>
      <w:tr>
        <w:tc>
          <w:tcPr>
            <w:tcW w:type="dxa" w:w="4320"/>
          </w:tcPr>
          <w:p>
            <w:r>
              <w:t>Spinach (cooked, moderate amounts)</w:t>
            </w:r>
          </w:p>
        </w:tc>
        <w:tc>
          <w:tcPr>
            <w:tcW w:type="dxa" w:w="4320"/>
          </w:tcPr>
          <w:p>
            <w:r>
              <w:t>Rich in iron and folate — cook rather than eat raw</w:t>
            </w:r>
          </w:p>
        </w:tc>
      </w:tr>
      <w:tr>
        <w:tc>
          <w:tcPr>
            <w:tcW w:type="dxa" w:w="4320"/>
          </w:tcPr>
          <w:p>
            <w:r>
              <w:t>Cauliflower (well-cooked)</w:t>
            </w:r>
          </w:p>
        </w:tc>
        <w:tc>
          <w:tcPr>
            <w:tcW w:type="dxa" w:w="4320"/>
          </w:tcPr>
          <w:p>
            <w:r>
              <w:t>Supports liver detox</w:t>
            </w:r>
          </w:p>
        </w:tc>
      </w:tr>
      <w:tr>
        <w:tc>
          <w:tcPr>
            <w:tcW w:type="dxa" w:w="4320"/>
          </w:tcPr>
          <w:p>
            <w:r>
              <w:t>Broccoli (well-cooked)</w:t>
            </w:r>
          </w:p>
        </w:tc>
        <w:tc>
          <w:tcPr>
            <w:tcW w:type="dxa" w:w="4320"/>
          </w:tcPr>
          <w:p>
            <w:r>
              <w:t>Supports liver detox and helps clear toxins</w:t>
            </w:r>
          </w:p>
        </w:tc>
      </w:tr>
      <w:tr>
        <w:tc>
          <w:tcPr>
            <w:tcW w:type="dxa" w:w="4320"/>
          </w:tcPr>
          <w:p>
            <w:r>
              <w:t>Asparagus (cooked)</w:t>
            </w:r>
          </w:p>
        </w:tc>
        <w:tc>
          <w:tcPr>
            <w:tcW w:type="dxa" w:w="4320"/>
          </w:tcPr>
          <w:p>
            <w:r>
              <w:t>Natural diuretic — supports kidney drainage</w:t>
            </w:r>
          </w:p>
        </w:tc>
      </w:tr>
      <w:tr>
        <w:tc>
          <w:tcPr>
            <w:tcW w:type="dxa" w:w="4320"/>
          </w:tcPr>
          <w:p>
            <w:r>
              <w:t>Capsicum / bell pepper (cooked)</w:t>
            </w:r>
          </w:p>
        </w:tc>
        <w:tc>
          <w:tcPr>
            <w:tcW w:type="dxa" w:w="4320"/>
          </w:tcPr>
          <w:p>
            <w:r>
              <w:t>Rich in vitamin C and bioflavonoids — supports immune function</w:t>
            </w:r>
          </w:p>
        </w:tc>
      </w:tr>
      <w:tr>
        <w:tc>
          <w:tcPr>
            <w:tcW w:type="dxa" w:w="4320"/>
          </w:tcPr>
          <w:p>
            <w:r>
              <w:t>Ginger (cooked or as tea)</w:t>
            </w:r>
          </w:p>
        </w:tc>
        <w:tc>
          <w:tcPr>
            <w:tcW w:type="dxa" w:w="4320"/>
          </w:tcPr>
          <w:p>
            <w:r>
              <w:t>Anti-inflammatory, anti-parasitic, supports digestion — excellent substitute for garlic in cooking</w:t>
            </w:r>
          </w:p>
        </w:tc>
      </w:tr>
      <w:tr>
        <w:tc>
          <w:tcPr>
            <w:tcW w:type="dxa" w:w="4320"/>
          </w:tcPr>
          <w:p>
            <w:r>
              <w:t>Turmeric (in cooking)</w:t>
            </w:r>
          </w:p>
        </w:tc>
        <w:tc>
          <w:tcPr>
            <w:tcW w:type="dxa" w:w="4320"/>
          </w:tcPr>
          <w:p>
            <w:r>
              <w:t>Powerful anti-inflammatory — add to dals, soups and cooked dishes daily</w:t>
            </w:r>
          </w:p>
        </w:tc>
      </w:tr>
      <w:tr>
        <w:tc>
          <w:tcPr>
            <w:tcW w:type="dxa" w:w="4320"/>
          </w:tcPr>
          <w:p>
            <w:r>
              <w:t>Cumin, coriander, fennel, hing (in cooking)</w:t>
            </w:r>
          </w:p>
        </w:tc>
        <w:tc>
          <w:tcPr>
            <w:tcW w:type="dxa" w:w="4320"/>
          </w:tcPr>
          <w:p>
            <w:r>
              <w:t>Digestive spices — support gut function and reduce bloating. All Swaminarayan-friendly.</w:t>
            </w:r>
          </w:p>
        </w:tc>
      </w:tr>
    </w:tbl>
    <w:p>
      <w:pPr>
        <w:spacing w:after="216" w:line="20" w:lineRule="exact"/>
      </w:pPr>
    </w:p>
    <w:p>
      <w:r>
        <w:rPr>
          <w:b/>
          <w:sz w:val="24"/>
        </w:rPr>
        <w:t>Proteins</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Food</w:t>
            </w:r>
          </w:p>
        </w:tc>
        <w:tc>
          <w:tcPr>
            <w:tcW w:type="dxa" w:w="4320"/>
            <w:shd w:fill="007a7a"/>
          </w:tcPr>
          <w:p>
            <w:r>
              <w:rPr>
                <w:b/>
                <w:color w:val="FFFFFF"/>
              </w:rPr>
              <w:t>Why It Is Good For You</w:t>
            </w:r>
          </w:p>
        </w:tc>
      </w:tr>
      <w:tr>
        <w:tc>
          <w:tcPr>
            <w:tcW w:type="dxa" w:w="4320"/>
          </w:tcPr>
          <w:p>
            <w:r>
              <w:t>Mung beans (whole or split, well-cooked)</w:t>
            </w:r>
          </w:p>
        </w:tc>
        <w:tc>
          <w:tcPr>
            <w:tcW w:type="dxa" w:w="4320"/>
          </w:tcPr>
          <w:p>
            <w:r>
              <w:t>The most healing legume — easy to digest, anti-inflammatory and anti-parasitic</w:t>
            </w:r>
          </w:p>
        </w:tc>
      </w:tr>
      <w:tr>
        <w:tc>
          <w:tcPr>
            <w:tcW w:type="dxa" w:w="4320"/>
          </w:tcPr>
          <w:p>
            <w:r>
              <w:t>Red lentils (well-cooked)</w:t>
            </w:r>
          </w:p>
        </w:tc>
        <w:tc>
          <w:tcPr>
            <w:tcW w:type="dxa" w:w="4320"/>
          </w:tcPr>
          <w:p>
            <w:r>
              <w:t>High in iron and protein — supports energy and immune function</w:t>
            </w:r>
          </w:p>
        </w:tc>
      </w:tr>
      <w:tr>
        <w:tc>
          <w:tcPr>
            <w:tcW w:type="dxa" w:w="4320"/>
          </w:tcPr>
          <w:p>
            <w:r>
              <w:t>Toor dal / pigeon peas (well-cooked)</w:t>
            </w:r>
          </w:p>
        </w:tc>
        <w:tc>
          <w:tcPr>
            <w:tcW w:type="dxa" w:w="4320"/>
          </w:tcPr>
          <w:p>
            <w:r>
              <w:t>Rich in protein and B vitamins</w:t>
            </w:r>
          </w:p>
        </w:tc>
      </w:tr>
      <w:tr>
        <w:tc>
          <w:tcPr>
            <w:tcW w:type="dxa" w:w="4320"/>
          </w:tcPr>
          <w:p>
            <w:r>
              <w:t>Hemp seeds</w:t>
            </w:r>
          </w:p>
        </w:tc>
        <w:tc>
          <w:tcPr>
            <w:tcW w:type="dxa" w:w="4320"/>
          </w:tcPr>
          <w:p>
            <w:r>
              <w:t>Complete plant protein, rich in omega-3 — supports immune function</w:t>
            </w:r>
          </w:p>
        </w:tc>
      </w:tr>
      <w:tr>
        <w:tc>
          <w:tcPr>
            <w:tcW w:type="dxa" w:w="4320"/>
          </w:tcPr>
          <w:p>
            <w:r>
              <w:t>Pumpkin seeds</w:t>
            </w:r>
          </w:p>
        </w:tc>
        <w:tc>
          <w:tcPr>
            <w:tcW w:type="dxa" w:w="4320"/>
          </w:tcPr>
          <w:p>
            <w:r>
              <w:t>Anti-parasitic, rich in zinc and magnesium</w:t>
            </w:r>
          </w:p>
        </w:tc>
      </w:tr>
      <w:tr>
        <w:tc>
          <w:tcPr>
            <w:tcW w:type="dxa" w:w="4320"/>
          </w:tcPr>
          <w:p>
            <w:r>
              <w:t>Almonds (soaked overnight, peeled)</w:t>
            </w:r>
          </w:p>
        </w:tc>
        <w:tc>
          <w:tcPr>
            <w:tcW w:type="dxa" w:w="4320"/>
          </w:tcPr>
          <w:p>
            <w:r>
              <w:t>Rich in calcium and vitamin E — soak to make easier to digest</w:t>
            </w:r>
          </w:p>
        </w:tc>
      </w:tr>
      <w:tr>
        <w:tc>
          <w:tcPr>
            <w:tcW w:type="dxa" w:w="4320"/>
          </w:tcPr>
          <w:p>
            <w:r>
              <w:t>Tofu (plain, non-GMO, moderate amounts)</w:t>
            </w:r>
          </w:p>
        </w:tc>
        <w:tc>
          <w:tcPr>
            <w:tcW w:type="dxa" w:w="4320"/>
          </w:tcPr>
          <w:p>
            <w:r>
              <w:t>Good plant protein</w:t>
            </w:r>
          </w:p>
        </w:tc>
      </w:tr>
    </w:tbl>
    <w:p>
      <w:pPr>
        <w:spacing w:after="216" w:line="20" w:lineRule="exact"/>
      </w:pPr>
    </w:p>
    <w:p>
      <w:r>
        <w:rPr>
          <w:b/>
          <w:sz w:val="24"/>
        </w:rPr>
        <w:t>Gluten-Free Grains</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Food</w:t>
            </w:r>
          </w:p>
        </w:tc>
        <w:tc>
          <w:tcPr>
            <w:tcW w:type="dxa" w:w="4320"/>
            <w:shd w:fill="007a7a"/>
          </w:tcPr>
          <w:p>
            <w:r>
              <w:rPr>
                <w:b/>
                <w:color w:val="FFFFFF"/>
              </w:rPr>
              <w:t>Why It Is Good For You</w:t>
            </w:r>
          </w:p>
        </w:tc>
      </w:tr>
      <w:tr>
        <w:tc>
          <w:tcPr>
            <w:tcW w:type="dxa" w:w="4320"/>
          </w:tcPr>
          <w:p>
            <w:r>
              <w:t>Brown rice</w:t>
            </w:r>
          </w:p>
        </w:tc>
        <w:tc>
          <w:tcPr>
            <w:tcW w:type="dxa" w:w="4320"/>
          </w:tcPr>
          <w:p>
            <w:r>
              <w:t>Gluten-free, easy to digest, provides sustained energy</w:t>
            </w:r>
          </w:p>
        </w:tc>
      </w:tr>
      <w:tr>
        <w:tc>
          <w:tcPr>
            <w:tcW w:type="dxa" w:w="4320"/>
          </w:tcPr>
          <w:p>
            <w:r>
              <w:t>Quinoa</w:t>
            </w:r>
          </w:p>
        </w:tc>
        <w:tc>
          <w:tcPr>
            <w:tcW w:type="dxa" w:w="4320"/>
          </w:tcPr>
          <w:p>
            <w:r>
              <w:t>Gluten-free complete protein — rich in iron, magnesium and calcium</w:t>
            </w:r>
          </w:p>
        </w:tc>
      </w:tr>
      <w:tr>
        <w:tc>
          <w:tcPr>
            <w:tcW w:type="dxa" w:w="4320"/>
          </w:tcPr>
          <w:p>
            <w:r>
              <w:t>Millet (bajra/jowar)</w:t>
            </w:r>
          </w:p>
        </w:tc>
        <w:tc>
          <w:tcPr>
            <w:tcW w:type="dxa" w:w="4320"/>
          </w:tcPr>
          <w:p>
            <w:r>
              <w:t>Gluten-free, alkalising and easy to digest</w:t>
            </w:r>
          </w:p>
        </w:tc>
      </w:tr>
      <w:tr>
        <w:tc>
          <w:tcPr>
            <w:tcW w:type="dxa" w:w="4320"/>
          </w:tcPr>
          <w:p>
            <w:r>
              <w:t>Buckwheat (kuttu)</w:t>
            </w:r>
          </w:p>
        </w:tc>
        <w:tc>
          <w:tcPr>
            <w:tcW w:type="dxa" w:w="4320"/>
          </w:tcPr>
          <w:p>
            <w:r>
              <w:t>Gluten-free — supports circulation. Used in Swaminarayan fasting foods.</w:t>
            </w:r>
          </w:p>
        </w:tc>
      </w:tr>
      <w:tr>
        <w:tc>
          <w:tcPr>
            <w:tcW w:type="dxa" w:w="4320"/>
          </w:tcPr>
          <w:p>
            <w:r>
              <w:t>Amaranth (rajgira)</w:t>
            </w:r>
          </w:p>
        </w:tc>
        <w:tc>
          <w:tcPr>
            <w:tcW w:type="dxa" w:w="4320"/>
          </w:tcPr>
          <w:p>
            <w:r>
              <w:t>Gluten-free, rich in calcium and iron. Used in Swaminarayan fasting foods.</w:t>
            </w:r>
          </w:p>
        </w:tc>
      </w:tr>
    </w:tbl>
    <w:p>
      <w:pPr>
        <w:spacing w:after="216" w:line="20" w:lineRule="exact"/>
      </w:pPr>
    </w:p>
    <w:p>
      <w:r>
        <w:rPr>
          <w:b/>
          <w:sz w:val="24"/>
        </w:rPr>
        <w:t>Drinks</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Drink</w:t>
            </w:r>
          </w:p>
        </w:tc>
        <w:tc>
          <w:tcPr>
            <w:tcW w:type="dxa" w:w="4320"/>
            <w:shd w:fill="007a7a"/>
          </w:tcPr>
          <w:p>
            <w:r>
              <w:rPr>
                <w:b/>
                <w:color w:val="FFFFFF"/>
              </w:rPr>
              <w:t>Why It Is Good For You</w:t>
            </w:r>
          </w:p>
        </w:tc>
      </w:tr>
      <w:tr>
        <w:tc>
          <w:tcPr>
            <w:tcW w:type="dxa" w:w="4320"/>
          </w:tcPr>
          <w:p>
            <w:r>
              <w:t>Filtered water (2–3 litres daily)</w:t>
            </w:r>
          </w:p>
        </w:tc>
        <w:tc>
          <w:tcPr>
            <w:tcW w:type="dxa" w:w="4320"/>
          </w:tcPr>
          <w:p>
            <w:r>
              <w:t>The most important thing — essential for kidney drainage and toxin clearance</w:t>
            </w:r>
          </w:p>
        </w:tc>
      </w:tr>
      <w:tr>
        <w:tc>
          <w:tcPr>
            <w:tcW w:type="dxa" w:w="4320"/>
          </w:tcPr>
          <w:p>
            <w:r>
              <w:t>Warm water with ginger and turmeric</w:t>
            </w:r>
          </w:p>
        </w:tc>
        <w:tc>
          <w:tcPr>
            <w:tcW w:type="dxa" w:w="4320"/>
          </w:tcPr>
          <w:p>
            <w:r>
              <w:t>Anti-inflammatory, supports digestion — drink first thing in the morning</w:t>
            </w:r>
          </w:p>
        </w:tc>
      </w:tr>
      <w:tr>
        <w:tc>
          <w:tcPr>
            <w:tcW w:type="dxa" w:w="4320"/>
          </w:tcPr>
          <w:p>
            <w:r>
              <w:t>Coriander seed water (boil seeds, strain, drink warm)</w:t>
            </w:r>
          </w:p>
        </w:tc>
        <w:tc>
          <w:tcPr>
            <w:tcW w:type="dxa" w:w="4320"/>
          </w:tcPr>
          <w:p>
            <w:r>
              <w:t>Traditional kidney tonic — helps open kidney drainage. Drink 1–2 cups daily.</w:t>
            </w:r>
          </w:p>
        </w:tc>
      </w:tr>
      <w:tr>
        <w:tc>
          <w:tcPr>
            <w:tcW w:type="dxa" w:w="4320"/>
          </w:tcPr>
          <w:p>
            <w:r>
              <w:t>Tulsi (holy basil) tea</w:t>
            </w:r>
          </w:p>
        </w:tc>
        <w:tc>
          <w:tcPr>
            <w:tcW w:type="dxa" w:w="4320"/>
          </w:tcPr>
          <w:p>
            <w:r>
              <w:t>Anti-viral, anti-bacterial — excellent for the lung and sinus findings</w:t>
            </w:r>
          </w:p>
        </w:tc>
      </w:tr>
      <w:tr>
        <w:tc>
          <w:tcPr>
            <w:tcW w:type="dxa" w:w="4320"/>
          </w:tcPr>
          <w:p>
            <w:r>
              <w:t>Chamomile tea</w:t>
            </w:r>
          </w:p>
        </w:tc>
        <w:tc>
          <w:tcPr>
            <w:tcW w:type="dxa" w:w="4320"/>
          </w:tcPr>
          <w:p>
            <w:r>
              <w:t>Calming, supports sleep and the nervous system</w:t>
            </w:r>
          </w:p>
        </w:tc>
      </w:tr>
      <w:tr>
        <w:tc>
          <w:tcPr>
            <w:tcW w:type="dxa" w:w="4320"/>
          </w:tcPr>
          <w:p>
            <w:r>
              <w:t>Dandelion root tea</w:t>
            </w:r>
          </w:p>
        </w:tc>
        <w:tc>
          <w:tcPr>
            <w:tcW w:type="dxa" w:w="4320"/>
          </w:tcPr>
          <w:p>
            <w:r>
              <w:t>Supports liver and kidney detox — 1–2 cups daily</w:t>
            </w:r>
          </w:p>
        </w:tc>
      </w:tr>
      <w:tr>
        <w:tc>
          <w:tcPr>
            <w:tcW w:type="dxa" w:w="4320"/>
          </w:tcPr>
          <w:p>
            <w:r>
              <w:t>Coconut water (fresh, unsweetened)</w:t>
            </w:r>
          </w:p>
        </w:tc>
        <w:tc>
          <w:tcPr>
            <w:tcW w:type="dxa" w:w="4320"/>
          </w:tcPr>
          <w:p>
            <w:r>
              <w:t>Hydrating, rich in electrolytes — supports kidney function</w:t>
            </w:r>
          </w:p>
        </w:tc>
      </w:tr>
    </w:tbl>
    <w:p>
      <w:pPr>
        <w:spacing w:after="216" w:line="20" w:lineRule="exact"/>
      </w:pPr>
    </w:p>
    <w:p>
      <w:r>
        <w:rPr>
          <w:b/>
          <w:sz w:val="24"/>
        </w:rPr>
        <w:t>Foods to Avoid</w:t>
      </w:r>
    </w:p>
    <w:tbl>
      <w:tblPr>
        <w:tblStyle w:val="TableGrid"/>
        <w:tblW w:type="auto" w:w="0"/>
        <w:tblLook w:firstColumn="1" w:firstRow="1" w:lastColumn="0" w:lastRow="0" w:noHBand="0" w:noVBand="1" w:val="04A0"/>
      </w:tblPr>
      <w:tblGrid>
        <w:gridCol w:w="4320"/>
        <w:gridCol w:w="4320"/>
      </w:tblGrid>
      <w:tr>
        <w:tc>
          <w:tcPr>
            <w:tcW w:type="dxa" w:w="4320"/>
            <w:shd w:fill="007a7a"/>
          </w:tcPr>
          <w:p>
            <w:r>
              <w:rPr>
                <w:b/>
                <w:color w:val="FFFFFF"/>
              </w:rPr>
              <w:t>Avoid</w:t>
            </w:r>
          </w:p>
        </w:tc>
        <w:tc>
          <w:tcPr>
            <w:tcW w:type="dxa" w:w="4320"/>
            <w:shd w:fill="007a7a"/>
          </w:tcPr>
          <w:p>
            <w:r>
              <w:rPr>
                <w:b/>
                <w:color w:val="FFFFFF"/>
              </w:rPr>
              <w:t>Why</w:t>
            </w:r>
          </w:p>
        </w:tc>
      </w:tr>
      <w:tr>
        <w:tc>
          <w:tcPr>
            <w:tcW w:type="dxa" w:w="4320"/>
          </w:tcPr>
          <w:p>
            <w:r>
              <w:t>All gluten — wheat chapati, bread, pasta, regular oats</w:t>
            </w:r>
          </w:p>
        </w:tc>
        <w:tc>
          <w:tcPr>
            <w:tcW w:type="dxa" w:w="4320"/>
          </w:tcPr>
          <w:p>
            <w:r>
              <w:t>Inflaming your gut lining</w:t>
            </w:r>
          </w:p>
        </w:tc>
      </w:tr>
      <w:tr>
        <w:tc>
          <w:tcPr>
            <w:tcW w:type="dxa" w:w="4320"/>
          </w:tcPr>
          <w:p>
            <w:r>
              <w:t>All dairy — milk, paneer, ghee, butter, cream, yoghurt</w:t>
            </w:r>
          </w:p>
        </w:tc>
        <w:tc>
          <w:tcPr>
            <w:tcW w:type="dxa" w:w="4320"/>
          </w:tcPr>
          <w:p>
            <w:r>
              <w:t>Adding to gut inflammation</w:t>
            </w:r>
          </w:p>
        </w:tc>
      </w:tr>
      <w:tr>
        <w:tc>
          <w:tcPr>
            <w:tcW w:type="dxa" w:w="4320"/>
          </w:tcPr>
          <w:p>
            <w:r>
              <w:t>All sugar — white sugar, jaggery, honey, sweets, mithai, fruit juice, fizzy drinks</w:t>
            </w:r>
          </w:p>
        </w:tc>
        <w:tc>
          <w:tcPr>
            <w:tcW w:type="dxa" w:w="4320"/>
          </w:tcPr>
          <w:p>
            <w:r>
              <w:t>Feeds fungi, bacteria and parasites</w:t>
            </w:r>
          </w:p>
        </w:tc>
      </w:tr>
      <w:tr>
        <w:tc>
          <w:tcPr>
            <w:tcW w:type="dxa" w:w="4320"/>
          </w:tcPr>
          <w:p>
            <w:r>
              <w:t>Onion and garlic</w:t>
            </w:r>
          </w:p>
        </w:tc>
        <w:tc>
          <w:tcPr>
            <w:tcW w:type="dxa" w:w="4320"/>
          </w:tcPr>
          <w:p>
            <w:r>
              <w:t>In line with Swaminarayan practice</w:t>
            </w:r>
          </w:p>
        </w:tc>
      </w:tr>
      <w:tr>
        <w:tc>
          <w:tcPr>
            <w:tcW w:type="dxa" w:w="4320"/>
          </w:tcPr>
          <w:p>
            <w:r>
              <w:t>Root vegetables — potatoes, carrots, beetroot, turnips, radish</w:t>
            </w:r>
          </w:p>
        </w:tc>
        <w:tc>
          <w:tcPr>
            <w:tcW w:type="dxa" w:w="4320"/>
          </w:tcPr>
          <w:p>
            <w:r>
              <w:t>In line with Swaminarayan practice</w:t>
            </w:r>
          </w:p>
        </w:tc>
      </w:tr>
      <w:tr>
        <w:tc>
          <w:tcPr>
            <w:tcW w:type="dxa" w:w="4320"/>
          </w:tcPr>
          <w:p>
            <w:r>
              <w:t>Mushrooms in large amounts</w:t>
            </w:r>
          </w:p>
        </w:tc>
        <w:tc>
          <w:tcPr>
            <w:tcW w:type="dxa" w:w="4320"/>
          </w:tcPr>
          <w:p>
            <w:r>
              <w:t>High in purines — contributing to acid-alkaline imbalance</w:t>
            </w:r>
          </w:p>
        </w:tc>
      </w:tr>
      <w:tr>
        <w:tc>
          <w:tcPr>
            <w:tcW w:type="dxa" w:w="4320"/>
          </w:tcPr>
          <w:p>
            <w:r>
              <w:t>Processed and packaged foods</w:t>
            </w:r>
          </w:p>
        </w:tc>
        <w:tc>
          <w:tcPr>
            <w:tcW w:type="dxa" w:w="4320"/>
          </w:tcPr>
          <w:p>
            <w:r>
              <w:t>Full of hidden sugar, additives and chemicals</w:t>
            </w:r>
          </w:p>
        </w:tc>
      </w:tr>
      <w:tr>
        <w:tc>
          <w:tcPr>
            <w:tcW w:type="dxa" w:w="4320"/>
          </w:tcPr>
          <w:p>
            <w:r>
              <w:t>Alcohol</w:t>
            </w:r>
          </w:p>
        </w:tc>
        <w:tc>
          <w:tcPr>
            <w:tcW w:type="dxa" w:w="4320"/>
          </w:tcPr>
          <w:p>
            <w:r>
              <w:t>Burdens the liver and disrupts hormonal balance</w:t>
            </w:r>
          </w:p>
        </w:tc>
      </w:tr>
      <w:tr>
        <w:tc>
          <w:tcPr>
            <w:tcW w:type="dxa" w:w="4320"/>
          </w:tcPr>
          <w:p>
            <w:r>
              <w:t>Fermented foods in Phase 1 — kombucha, kefir</w:t>
            </w:r>
          </w:p>
        </w:tc>
        <w:tc>
          <w:tcPr>
            <w:tcW w:type="dxa" w:w="4320"/>
          </w:tcPr>
          <w:p>
            <w:r>
              <w:t>Can worsen gut dysbiosis in Phase 1 — reintroduce carefully in Phase 2</w:t>
            </w:r>
          </w:p>
        </w:tc>
      </w:tr>
    </w:tbl>
    <w:p>
      <w:pPr>
        <w:spacing w:after="432" w:line="20" w:lineRule="exact"/>
      </w:pPr>
    </w:p>
    <w:p>
      <w:pPr>
        <w:pStyle w:val="Heading1"/>
      </w:pPr>
      <w:r>
        <w:t>SECTION 5 — YOUR EMOTIONAL HEALING</w:t>
      </w:r>
    </w:p>
    <w:p>
      <w:r>
        <w:rPr>
          <w:sz w:val="22"/>
        </w:rPr>
        <w:t>This section is about the emotional side of your healing. Please read it gently. The emotional findings are directly connected to your physical symptoms — particularly in your heart and kidneys.</w:t>
      </w:r>
    </w:p>
    <w:p>
      <w:pPr>
        <w:spacing w:after="216" w:line="20" w:lineRule="exact"/>
      </w:pPr>
    </w:p>
    <w:p>
      <w:r>
        <w:rPr>
          <w:b/>
          <w:sz w:val="24"/>
        </w:rPr>
        <w:t>In Your Heart</w:t>
      </w:r>
    </w:p>
    <w:p>
      <w:r>
        <w:rPr>
          <w:sz w:val="22"/>
        </w:rPr>
        <w:t>Your heart is carrying abandonment, feeling lost, love unreceived, heartache and effort unreceived. These are deep feelings — the pain of feeling alone, of love and effort that were not returned or acknowledged. These emotions are sitting in the same heart that is showing physical strain. The emotional and physical are connected here in a very direct way.</w:t>
      </w:r>
    </w:p>
    <w:p>
      <w:pPr>
        <w:spacing w:after="144" w:line="20" w:lineRule="exact"/>
      </w:pPr>
    </w:p>
    <w:p>
      <w:r>
        <w:rPr>
          <w:b/>
          <w:sz w:val="24"/>
        </w:rPr>
        <w:t>In Your Kidneys</w:t>
      </w:r>
    </w:p>
    <w:p>
      <w:r>
        <w:rPr>
          <w:sz w:val="22"/>
        </w:rPr>
        <w:t>Your kidneys are holding fear. The kidneys hold deep, primal fear — this is contributing to the kidney burden and making it harder for the kidneys to drain properly. Releasing this fear is part of opening the kidney drainage.</w:t>
      </w:r>
    </w:p>
    <w:p>
      <w:pPr>
        <w:spacing w:after="144" w:line="20" w:lineRule="exact"/>
      </w:pPr>
    </w:p>
    <w:p>
      <w:r>
        <w:rPr>
          <w:b/>
          <w:sz w:val="24"/>
        </w:rPr>
        <w:t>In Your Glands</w:t>
      </w:r>
    </w:p>
    <w:p>
      <w:r>
        <w:rPr>
          <w:sz w:val="22"/>
        </w:rPr>
        <w:t>This area is holding humiliation, longing, feeling unworthy and feeling worthless. These are very deep feelings — often connected to experiences that made us feel small, not good enough, or not deserving of what we long for.</w:t>
      </w:r>
    </w:p>
    <w:p>
      <w:pPr>
        <w:spacing w:after="144" w:line="20" w:lineRule="exact"/>
      </w:pPr>
    </w:p>
    <w:p>
      <w:r>
        <w:rPr>
          <w:b/>
          <w:sz w:val="24"/>
        </w:rPr>
        <w:t>Trapped Emotion</w:t>
      </w:r>
    </w:p>
    <w:p>
      <w:r>
        <w:rPr>
          <w:sz w:val="22"/>
        </w:rPr>
        <w:t>We also found a trapped emotion in your body — an emotion that has been stored in your tissues and has not been fully released. This is contributing to the energy blockage we found. Your practitioner can help release this through Emotion Code or Body Code work.</w:t>
      </w:r>
    </w:p>
    <w:p>
      <w:pPr>
        <w:spacing w:after="288" w:line="20" w:lineRule="exact"/>
      </w:pPr>
    </w:p>
    <w:p>
      <w:r>
        <w:rPr>
          <w:b/>
          <w:sz w:val="24"/>
        </w:rPr>
        <w:t>Simple Daily Practices</w:t>
      </w:r>
    </w:p>
    <w:tbl>
      <w:tblPr>
        <w:tblStyle w:val="TableGrid"/>
        <w:tblW w:type="auto" w:w="0"/>
        <w:tblLook w:firstColumn="1" w:firstRow="1" w:lastColumn="0" w:lastRow="0" w:noHBand="0" w:noVBand="1" w:val="04A0"/>
      </w:tblPr>
      <w:tblGrid>
        <w:gridCol w:w="2880"/>
        <w:gridCol w:w="2880"/>
        <w:gridCol w:w="2880"/>
      </w:tblGrid>
      <w:tr>
        <w:tc>
          <w:tcPr>
            <w:tcW w:type="dxa" w:w="2880"/>
            <w:shd w:fill="007a7a"/>
          </w:tcPr>
          <w:p>
            <w:r>
              <w:rPr>
                <w:b/>
                <w:color w:val="FFFFFF"/>
              </w:rPr>
              <w:t>Practice</w:t>
            </w:r>
          </w:p>
        </w:tc>
        <w:tc>
          <w:tcPr>
            <w:tcW w:type="dxa" w:w="2880"/>
            <w:shd w:fill="007a7a"/>
          </w:tcPr>
          <w:p>
            <w:r>
              <w:rPr>
                <w:b/>
                <w:color w:val="FFFFFF"/>
              </w:rPr>
              <w:t>How To Do It</w:t>
            </w:r>
          </w:p>
        </w:tc>
        <w:tc>
          <w:tcPr>
            <w:tcW w:type="dxa" w:w="2880"/>
            <w:shd w:fill="007a7a"/>
          </w:tcPr>
          <w:p>
            <w:r>
              <w:rPr>
                <w:b/>
                <w:color w:val="FFFFFF"/>
              </w:rPr>
              <w:t>How Often</w:t>
            </w:r>
          </w:p>
        </w:tc>
      </w:tr>
      <w:tr>
        <w:tc>
          <w:tcPr>
            <w:tcW w:type="dxa" w:w="2880"/>
          </w:tcPr>
          <w:p>
            <w:r>
              <w:t>Hand on heart breathing</w:t>
            </w:r>
          </w:p>
        </w:tc>
        <w:tc>
          <w:tcPr>
            <w:tcW w:type="dxa" w:w="2880"/>
          </w:tcPr>
          <w:p>
            <w:r>
              <w:t>Sit quietly. Place one hand on your heart. Breathe in slowly for 4 counts, breathe out slowly for 6 counts. As you breathe out, imagine releasing the abandonment, the heartache, the effort unreceived. Do this for 5–10 minutes.</w:t>
            </w:r>
          </w:p>
        </w:tc>
        <w:tc>
          <w:tcPr>
            <w:tcW w:type="dxa" w:w="2880"/>
          </w:tcPr>
          <w:p>
            <w:r>
              <w:t>Every morning and before sleep</w:t>
            </w:r>
          </w:p>
        </w:tc>
      </w:tr>
      <w:tr>
        <w:tc>
          <w:tcPr>
            <w:tcW w:type="dxa" w:w="2880"/>
          </w:tcPr>
          <w:p>
            <w:r>
              <w:t>Kidney fear release</w:t>
            </w:r>
          </w:p>
        </w:tc>
        <w:tc>
          <w:tcPr>
            <w:tcW w:type="dxa" w:w="2880"/>
          </w:tcPr>
          <w:p>
            <w:r>
              <w:t>Place both hands over your lower back (kidney area). Breathe slowly and say: 'I release fear. I am safe. I am supported.' Repeat 5–10 times. This helps open the kidney drainage physically as well as emotionally.</w:t>
            </w:r>
          </w:p>
        </w:tc>
        <w:tc>
          <w:tcPr>
            <w:tcW w:type="dxa" w:w="2880"/>
          </w:tcPr>
          <w:p>
            <w:r>
              <w:t>Daily, especially before sleep</w:t>
            </w:r>
          </w:p>
        </w:tc>
      </w:tr>
      <w:tr>
        <w:tc>
          <w:tcPr>
            <w:tcW w:type="dxa" w:w="2880"/>
          </w:tcPr>
          <w:p>
            <w:r>
              <w:t>Self-worth practice</w:t>
            </w:r>
          </w:p>
        </w:tc>
        <w:tc>
          <w:tcPr>
            <w:tcW w:type="dxa" w:w="2880"/>
          </w:tcPr>
          <w:p>
            <w:r>
              <w:t>When you notice feelings of unworthiness or worthlessness, place your hand on your heart and say: 'I am enough. I am worthy. I deserve to feel well and to receive love.' Say it even if it does not feel true yet.</w:t>
            </w:r>
          </w:p>
        </w:tc>
        <w:tc>
          <w:tcPr>
            <w:tcW w:type="dxa" w:w="2880"/>
          </w:tcPr>
          <w:p>
            <w:r>
              <w:t>Whenever you need it</w:t>
            </w:r>
          </w:p>
        </w:tc>
      </w:tr>
      <w:tr>
        <w:tc>
          <w:tcPr>
            <w:tcW w:type="dxa" w:w="2880"/>
          </w:tcPr>
          <w:p>
            <w:r>
              <w:t>Prayer and devotion</w:t>
            </w:r>
          </w:p>
        </w:tc>
        <w:tc>
          <w:tcPr>
            <w:tcW w:type="dxa" w:w="2880"/>
          </w:tcPr>
          <w:p>
            <w:r>
              <w:t>Your spiritual practice is a powerful support for emotional healing. Time in prayer, bhajan or meditation helps release what the body is holding and brings peace to the heart.</w:t>
            </w:r>
          </w:p>
        </w:tc>
        <w:tc>
          <w:tcPr>
            <w:tcW w:type="dxa" w:w="2880"/>
          </w:tcPr>
          <w:p>
            <w:r>
              <w:t>Daily</w:t>
            </w:r>
          </w:p>
        </w:tc>
      </w:tr>
      <w:tr>
        <w:tc>
          <w:tcPr>
            <w:tcW w:type="dxa" w:w="2880"/>
          </w:tcPr>
          <w:p>
            <w:r>
              <w:t>Write it down and let it go</w:t>
            </w:r>
          </w:p>
        </w:tc>
        <w:tc>
          <w:tcPr>
            <w:tcW w:type="dxa" w:w="2880"/>
          </w:tcPr>
          <w:p>
            <w:r>
              <w:t>Write down anything that is weighing on you. Do not edit it. When you are done, fold the paper and put it away or tear it up. This is just for you.</w:t>
            </w:r>
          </w:p>
        </w:tc>
        <w:tc>
          <w:tcPr>
            <w:tcW w:type="dxa" w:w="2880"/>
          </w:tcPr>
          <w:p>
            <w:r>
              <w:t>Once a week</w:t>
            </w:r>
          </w:p>
        </w:tc>
      </w:tr>
    </w:tbl>
    <w:p>
      <w:pPr>
        <w:spacing w:after="216" w:line="20" w:lineRule="exact"/>
      </w:pPr>
    </w:p>
    <w:p>
      <w:r>
        <w:rPr>
          <w:i/>
          <w:sz w:val="22"/>
        </w:rPr>
        <w:t>A gentle reminder: the feelings of abandonment and unworthiness in your heart are real, and they are sitting in the same heart that is showing physical strain. Healing the emotional and the physical together gives your heart the best possible chance to recover fully.</w:t>
      </w:r>
    </w:p>
    <w:p>
      <w:pPr>
        <w:spacing w:after="432" w:line="20" w:lineRule="exact"/>
      </w:pPr>
    </w:p>
    <w:p>
      <w:pPr>
        <w:spacing w:before="120" w:after="120"/>
        <w:pBdr>
          <w:bottom w:val="single" w:sz="6" w:space="1" w:color="999999"/>
        </w:pBdr>
      </w:pPr>
    </w:p>
    <w:p>
      <w:pPr>
        <w:spacing w:after="288" w:line="20" w:lineRule="exact"/>
      </w:pPr>
    </w:p>
    <w:p>
      <w:r>
        <w:rPr>
          <w:b/>
          <w:sz w:val="24"/>
        </w:rPr>
        <w:t>A Final Word</w:t>
      </w:r>
    </w:p>
    <w:p>
      <w:r>
        <w:rPr>
          <w:sz w:val="22"/>
        </w:rPr>
        <w:t>Shreya, your body has been carrying a great deal — in your heart, your lungs, your gut and your emotions. The fact that you are here, doing this work, is an act of courage and self-love. Your body is ready to heal. Now it has a clear plan and the right support. Take it one phase at a time. Your practitioner is with you every step of the way.</w:t>
      </w:r>
    </w:p>
    <w:p>
      <w:pPr>
        <w:spacing w:after="288" w:line="20" w:lineRule="exact"/>
      </w:pPr>
    </w:p>
    <w:p>
      <w:pPr>
        <w:jc w:val="center"/>
      </w:pPr>
      <w:r>
        <w:rPr>
          <w:i/>
          <w:sz w:val="20"/>
        </w:rPr>
        <w:t>Shreya Thakkar  |  Protocol prepared by Riico Health  |  25 March 2026</w:t>
      </w:r>
    </w:p>
    <w:sectPr w:rsidR="00FC693F" w:rsidRPr="0006063C" w:rsidSect="00034616">
      <w:footerReference w:type="default" r:id="rId9"/>
      <w:pgSz w:w="12240" w:h="15840"/>
      <w:pgMar w:top="1440" w:right="1800" w:bottom="1440" w:left="180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666666"/>
        <w:sz w:val="18"/>
      </w:rPr>
      <w:t xml:space="preserve">Riico Health  |  Shreya Thakkar  |  March 2026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color w:val="20202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07A7A"/>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07A7A"/>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Arial"/>
      <w:b/>
      <w:bCs/>
      <w:color w:val="007A7A"/>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ascii="Arial" w:hAnsi="Arial" w:eastAsia="Arial"/>
      <w:b/>
      <w:bCs/>
      <w:i/>
      <w:iCs/>
      <w:color w:val="007A7A"/>
      <w:sz w:val="22"/>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07A7A"/>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